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el"/>
      </w:pPr>
      <w:r>
        <w:t xml:space="preserve">[Vorlage] ADV</w:t>
      </w:r>
    </w:p>
    <w:p>
      <w:pPr>
        <w:pStyle w:val="Untertitel"/>
      </w:pPr>
      <w:r>
        <w:t xml:space="preserve">zwischen der SOBRADO Software AG und einer Kundin</w:t>
      </w:r>
    </w:p>
    <w:bookmarkStart w:id="26" w:name="X821df96b557004b50f8411a010b8b9e0b579236"/>
    <w:p>
      <w:pPr>
        <w:pStyle w:val="berschrift1"/>
      </w:pPr>
      <w:r>
        <w:t xml:space="preserve">Auftragsdatenbearbeitungsvereinbarung ADV</w:t>
      </w:r>
    </w:p>
    <w:p>
      <w:pPr>
        <w:pStyle w:val="FirstParagraph"/>
      </w:pPr>
      <w:r>
        <w:t xml:space="preserve">zwischen</w:t>
      </w:r>
    </w:p>
    <w:p>
      <w:pPr>
        <w:pStyle w:val="BodyText"/>
      </w:pPr>
      <w:r>
        <w:rPr>
          <w:b/>
          <w:bCs/>
        </w:rPr>
        <w:t xml:space="preserve">Name Kundin</w:t>
      </w:r>
      <w:r>
        <w:br/>
      </w:r>
      <w:r>
        <w:t xml:space="preserve">Adresse</w:t>
      </w:r>
    </w:p>
    <w:p>
      <w:pPr>
        <w:pStyle w:val="BodyText"/>
      </w:pPr>
      <w:r>
        <w:rPr>
          <w:b/>
          <w:bCs/>
        </w:rPr>
        <w:t xml:space="preserve">Kundin</w:t>
      </w:r>
    </w:p>
    <w:p>
      <w:pPr>
        <w:pStyle w:val="BodyText"/>
      </w:pPr>
      <w:r>
        <w:t xml:space="preserve">und</w:t>
      </w:r>
    </w:p>
    <w:p>
      <w:pPr>
        <w:pStyle w:val="BodyText"/>
      </w:pPr>
      <w:r>
        <w:rPr>
          <w:b/>
          <w:bCs/>
        </w:rPr>
        <w:t xml:space="preserve">SOBRADO Software AG</w:t>
      </w:r>
      <w:r>
        <w:br/>
      </w:r>
      <w:r>
        <w:t xml:space="preserve">Limmatquai 122</w:t>
      </w:r>
      <w:r>
        <w:br/>
      </w:r>
      <w:r>
        <w:t xml:space="preserve">8001 Zürich</w:t>
      </w:r>
    </w:p>
    <w:p>
      <w:pPr>
        <w:pStyle w:val="BodyText"/>
      </w:pPr>
      <w:r>
        <w:rPr>
          <w:b/>
          <w:bCs/>
        </w:rPr>
        <w:t xml:space="preserve">Anbieterin</w:t>
      </w:r>
    </w:p>
    <w:p>
      <w:pPr>
        <w:pStyle w:val="BodyText"/>
      </w:pPr>
      <w:r>
        <w:t xml:space="preserve">(Kundin und Anbieterin je einzeln eine «Partei» und zusammen die</w:t>
      </w:r>
      <w:r>
        <w:t xml:space="preserve"> </w:t>
      </w:r>
      <w:r>
        <w:t xml:space="preserve">«Parteien»)</w:t>
      </w:r>
    </w:p>
    <w:bookmarkEnd w:id="26"/>
    <w:bookmarkStart w:id="31" w:name="allgemeine-bestimmungen"/>
    <w:p>
      <w:pPr>
        <w:pStyle w:val="berschrift1"/>
      </w:pPr>
      <w:r>
        <w:t xml:space="preserve">Allgemeine Bestimmungen</w:t>
      </w:r>
    </w:p>
    <w:p>
      <w:pPr>
        <w:pStyle w:val="FirstParagraph"/>
      </w:pPr>
      <w:r>
        <w:t xml:space="preserve">Diese Vereinbarung ist motiviert durch</w:t>
      </w:r>
      <w:r>
        <w:t xml:space="preserve"> </w:t>
      </w:r>
      <w:hyperlink r:id="rId27">
        <w:r>
          <w:rPr>
            <w:rStyle w:val="Hyperlink"/>
          </w:rPr>
          <w:t xml:space="preserve">Art. 9 DSG</w:t>
        </w:r>
      </w:hyperlink>
      <w:r>
        <w:t xml:space="preserve">.</w:t>
      </w:r>
    </w:p>
    <w:bookmarkStart w:id="28" w:name="Xb02969b255fca83b315304157dd291cec9278a2"/>
    <w:p>
      <w:pPr>
        <w:pStyle w:val="berschrift2"/>
      </w:pPr>
      <w:r>
        <w:t xml:space="preserve">Gegenstand und Anwendungsbereich dieser Vereinbarung</w:t>
      </w:r>
    </w:p>
    <w:p>
      <w:pPr>
        <w:numPr>
          <w:ilvl w:val="0"/>
          <w:numId w:val="1001"/>
        </w:numPr>
      </w:pPr>
      <w:r>
        <w:t xml:space="preserve">Diese Vereinbarung über die Auftragsdatenbearbeitung</w:t>
      </w:r>
      <w:r>
        <w:t xml:space="preserve"> </w:t>
      </w:r>
      <w:r>
        <w:t xml:space="preserve">(«Vereinbarung») konkretisiert die Rechte und Pflichten</w:t>
      </w:r>
      <w:r>
        <w:t xml:space="preserve"> </w:t>
      </w:r>
      <w:r>
        <w:t xml:space="preserve">der Parteien in Bezug auf die Auftragsdatenbearbeitung, die sich für</w:t>
      </w:r>
      <w:r>
        <w:t xml:space="preserve"> </w:t>
      </w:r>
      <w:r>
        <w:t xml:space="preserve">sie aus dem anwendbaren Datenschutzrecht ergeben. Sie ergänzt</w:t>
      </w:r>
      <w:r>
        <w:t xml:space="preserve"> </w:t>
      </w:r>
      <w:r>
        <w:t xml:space="preserve">diesbezüglich die vertraglichen Vereinbarungen zwischen den</w:t>
      </w:r>
      <w:r>
        <w:t xml:space="preserve"> </w:t>
      </w:r>
      <w:r>
        <w:t xml:space="preserve">Parteien. Dabei kann es sich um einen einzelnen oder mehrere</w:t>
      </w:r>
      <w:r>
        <w:t xml:space="preserve"> </w:t>
      </w:r>
      <w:r>
        <w:t xml:space="preserve">Verträge zwischen den Parteien über die Leistungserbringung für</w:t>
      </w:r>
      <w:r>
        <w:t xml:space="preserve"> </w:t>
      </w:r>
      <w:r>
        <w:t xml:space="preserve">die Kundin handeln («Vertrag»).</w:t>
      </w:r>
    </w:p>
    <w:p>
      <w:pPr>
        <w:numPr>
          <w:ilvl w:val="0"/>
          <w:numId w:val="1001"/>
        </w:numPr>
      </w:pPr>
      <w:r>
        <w:t xml:space="preserve">Die Vereinbarung gilt nur in Bezug auf Dienstleistungen, bei</w:t>
      </w:r>
      <w:r>
        <w:t xml:space="preserve"> </w:t>
      </w:r>
      <w:r>
        <w:t xml:space="preserve">denen die Anbieterin Personendaten im Auftrag und für Zwecke der</w:t>
      </w:r>
      <w:r>
        <w:t xml:space="preserve"> </w:t>
      </w:r>
      <w:r>
        <w:t xml:space="preserve">Kundin bearbeitet («Auftragsbearbeitung»), wobei die</w:t>
      </w:r>
      <w:r>
        <w:t xml:space="preserve"> </w:t>
      </w:r>
      <w:r>
        <w:t xml:space="preserve">Kundin entweder Verantwortliche oder Auftragsbearbeiterin und</w:t>
      </w:r>
      <w:r>
        <w:t xml:space="preserve"> </w:t>
      </w:r>
      <w:r>
        <w:t xml:space="preserve">die Anbieterin entweder Auftragsbearbeiterin oder</w:t>
      </w:r>
      <w:r>
        <w:t xml:space="preserve"> </w:t>
      </w:r>
      <w:r>
        <w:t xml:space="preserve">Unter-Auftragsbearbeiterin ist.</w:t>
      </w:r>
    </w:p>
    <w:p>
      <w:pPr>
        <w:numPr>
          <w:ilvl w:val="0"/>
          <w:numId w:val="1001"/>
        </w:numPr>
      </w:pPr>
      <w:r>
        <w:t xml:space="preserve">Diese Vereinbarung ist ein integraler Bestandteil des Vertrags.</w:t>
      </w:r>
      <w:r>
        <w:t xml:space="preserve"> </w:t>
      </w:r>
      <w:r>
        <w:t xml:space="preserve">Die Bestimmungen dieser Vereinbarung schränken die Rechte und</w:t>
      </w:r>
      <w:r>
        <w:t xml:space="preserve"> </w:t>
      </w:r>
      <w:r>
        <w:t xml:space="preserve">Pflichten der Parteien in Bezug auf die Erbringung von</w:t>
      </w:r>
      <w:r>
        <w:t xml:space="preserve"> </w:t>
      </w:r>
      <w:r>
        <w:t xml:space="preserve">Dienstleistungen unter dem Vertrag nicht ein. Ihren</w:t>
      </w:r>
      <w:r>
        <w:t xml:space="preserve"> </w:t>
      </w:r>
      <w:r>
        <w:t xml:space="preserve">Regelungsgegenstand betreffend gehen die Bestimmungen dieser</w:t>
      </w:r>
      <w:r>
        <w:t xml:space="preserve"> </w:t>
      </w:r>
      <w:r>
        <w:t xml:space="preserve">Vereinbarung indes den Bestimmungen des Vertrags vor.</w:t>
      </w:r>
    </w:p>
    <w:bookmarkEnd w:id="28"/>
    <w:bookmarkStart w:id="29" w:name="laufzeit-der-vereinbarung"/>
    <w:p>
      <w:pPr>
        <w:pStyle w:val="berschrift2"/>
      </w:pPr>
      <w:r>
        <w:t xml:space="preserve">Laufzeit der Vereinbarung</w:t>
      </w:r>
    </w:p>
    <w:p>
      <w:pPr>
        <w:numPr>
          <w:ilvl w:val="0"/>
          <w:numId w:val="1002"/>
        </w:numPr>
      </w:pPr>
      <w:r>
        <w:t xml:space="preserve">Die Laufzeit dieser Vereinbarung entspricht der Dauer des</w:t>
      </w:r>
      <w:r>
        <w:t xml:space="preserve"> </w:t>
      </w:r>
      <w:r>
        <w:t xml:space="preserve">Vertrags, sofern sich aus den Bestimmungen dieser Vereinbarung</w:t>
      </w:r>
      <w:r>
        <w:t xml:space="preserve"> </w:t>
      </w:r>
      <w:r>
        <w:t xml:space="preserve">keine zeitlich darüberhinausgehenden Verpflichtungen ergeben.</w:t>
      </w:r>
      <w:r>
        <w:t xml:space="preserve"> </w:t>
      </w:r>
      <w:r>
        <w:t xml:space="preserve">Bei solchen überdauernden Verpflichtungen besteht diese</w:t>
      </w:r>
      <w:r>
        <w:t xml:space="preserve"> </w:t>
      </w:r>
      <w:r>
        <w:t xml:space="preserve">Vereinbarung solange fort, bis die entsprechenden</w:t>
      </w:r>
      <w:r>
        <w:t xml:space="preserve"> </w:t>
      </w:r>
      <w:r>
        <w:t xml:space="preserve">Verpflichtungen erloschen sind.</w:t>
      </w:r>
    </w:p>
    <w:p>
      <w:pPr>
        <w:numPr>
          <w:ilvl w:val="0"/>
          <w:numId w:val="1002"/>
        </w:numPr>
      </w:pPr>
      <w:r>
        <w:t xml:space="preserve">Durch diese Regelung modifizieren die Parteien nicht die im</w:t>
      </w:r>
      <w:r>
        <w:t xml:space="preserve"> </w:t>
      </w:r>
      <w:r>
        <w:t xml:space="preserve">Vertrag vereinbarten Kündigungsrechte.</w:t>
      </w:r>
    </w:p>
    <w:bookmarkEnd w:id="29"/>
    <w:bookmarkStart w:id="30" w:name="definitionen"/>
    <w:p>
      <w:pPr>
        <w:pStyle w:val="berschrift2"/>
      </w:pPr>
      <w:r>
        <w:t xml:space="preserve">Definitionen</w:t>
      </w:r>
    </w:p>
    <w:p>
      <w:pPr>
        <w:numPr>
          <w:ilvl w:val="0"/>
          <w:numId w:val="1003"/>
        </w:numPr>
      </w:pPr>
      <w:r>
        <w:t xml:space="preserve">Die in dieser Vereinbarung in Fettschrift hervorgehobenen und in</w:t>
      </w:r>
      <w:r>
        <w:t xml:space="preserve"> </w:t>
      </w:r>
      <w:r>
        <w:t xml:space="preserve">Anführungs- und Schlusszeichen gesetzten Begriffe haben in der</w:t>
      </w:r>
      <w:r>
        <w:t xml:space="preserve"> </w:t>
      </w:r>
      <w:r>
        <w:t xml:space="preserve">gesamten Vereinbarung die ihnen darin zugeschriebene Bedeutung.</w:t>
      </w:r>
    </w:p>
    <w:p>
      <w:pPr>
        <w:numPr>
          <w:ilvl w:val="0"/>
          <w:numId w:val="1003"/>
        </w:numPr>
      </w:pPr>
      <w:r>
        <w:t xml:space="preserve">Die in dieser Vereinbarung verwendeten datenschutzbezogenen</w:t>
      </w:r>
      <w:r>
        <w:t xml:space="preserve"> </w:t>
      </w:r>
      <w:r>
        <w:t xml:space="preserve">Begriffe wie «Personendaten» (personenbezogene Daten),</w:t>
      </w:r>
      <w:r>
        <w:t xml:space="preserve"> </w:t>
      </w:r>
      <w:r>
        <w:t xml:space="preserve">«betroffene Person» , «Verantwortlicher",</w:t>
      </w:r>
      <w:r>
        <w:t xml:space="preserve"> </w:t>
      </w:r>
      <w:r>
        <w:t xml:space="preserve">«Auftragsbearbeiter», oder «Datenschutz-Folgenabschätzung»</w:t>
      </w:r>
      <w:r>
        <w:t xml:space="preserve"> </w:t>
      </w:r>
      <w:r>
        <w:t xml:space="preserve">haben die ihnen im Schweizer DSG bzw. (wo anwendbar) in der</w:t>
      </w:r>
      <w:r>
        <w:t xml:space="preserve"> </w:t>
      </w:r>
      <w:r>
        <w:t xml:space="preserve">EU-DSGVO zugeschriebene Bedeutung.</w:t>
      </w:r>
    </w:p>
    <w:bookmarkEnd w:id="30"/>
    <w:bookmarkEnd w:id="31"/>
    <w:bookmarkStart w:id="42" w:name="Xc157edd073ef46c6d2bace5c9c5b31eb7030f04"/>
    <w:p>
      <w:pPr>
        <w:pStyle w:val="berschrift1"/>
      </w:pPr>
      <w:r>
        <w:t xml:space="preserve">Beschreibung der Auftragsbearbeitung und Pflichten der Parteien</w:t>
      </w:r>
    </w:p>
    <w:bookmarkStart w:id="32" w:name="X5e3cf102b6ba9e18756c59fdbd1b3524a1fa834"/>
    <w:p>
      <w:pPr>
        <w:pStyle w:val="berschrift2"/>
      </w:pPr>
      <w:r>
        <w:t xml:space="preserve">Angaben zur Auftragsbearbeitung und Zweck</w:t>
      </w:r>
    </w:p>
    <w:p>
      <w:pPr>
        <w:numPr>
          <w:ilvl w:val="0"/>
          <w:numId w:val="1004"/>
        </w:numPr>
      </w:pPr>
      <w:r>
        <w:t xml:space="preserve">Gegenstand und Zweck der Auftragsbearbeitung ergeben sich aus</w:t>
      </w:r>
      <w:r>
        <w:t xml:space="preserve"> </w:t>
      </w:r>
      <w:r>
        <w:t xml:space="preserve">dem Vertrag in Verbindung mit allfälligen separaten Weisungen</w:t>
      </w:r>
      <w:r>
        <w:t xml:space="preserve"> </w:t>
      </w:r>
      <w:r>
        <w:t xml:space="preserve">der Kundin. Diese sind in einem Vertrag geregelt.</w:t>
      </w:r>
    </w:p>
    <w:p>
      <w:pPr>
        <w:numPr>
          <w:ilvl w:val="0"/>
          <w:numId w:val="1004"/>
        </w:numPr>
      </w:pPr>
      <w:r>
        <w:t xml:space="preserve">Die Art der Bearbeitung, die Art der bearbeiteten Personendaten</w:t>
      </w:r>
      <w:r>
        <w:t xml:space="preserve"> </w:t>
      </w:r>
      <w:r>
        <w:t xml:space="preserve">«vertragsgegenständliche Personendaten» und der Kreis</w:t>
      </w:r>
      <w:r>
        <w:t xml:space="preserve"> </w:t>
      </w:r>
      <w:r>
        <w:t xml:space="preserve">(Kategorien) betroffener Personen bestimmen sich ebenfalls nach</w:t>
      </w:r>
      <w:r>
        <w:t xml:space="preserve"> </w:t>
      </w:r>
      <w:r>
        <w:t xml:space="preserve">dem Vertrag in Verbindung mit allfälligen separaten Weisungen</w:t>
      </w:r>
      <w:r>
        <w:t xml:space="preserve"> </w:t>
      </w:r>
      <w:r>
        <w:t xml:space="preserve">der Kundin.</w:t>
      </w:r>
    </w:p>
    <w:p>
      <w:pPr>
        <w:numPr>
          <w:ilvl w:val="0"/>
          <w:numId w:val="1004"/>
        </w:numPr>
      </w:pPr>
      <w:r>
        <w:t xml:space="preserve">Die Auftragsbearbeitung erfolgt in der Schweiz.</w:t>
      </w:r>
    </w:p>
    <w:p>
      <w:pPr>
        <w:numPr>
          <w:ilvl w:val="0"/>
          <w:numId w:val="1004"/>
        </w:numPr>
      </w:pPr>
      <w:r>
        <w:t xml:space="preserve">Die Dauer der Bearbeitung bestimmt sich nach dem obigen Abschnitt «Laufzeit der Vereinbarung».</w:t>
      </w:r>
    </w:p>
    <w:bookmarkEnd w:id="32"/>
    <w:bookmarkStart w:id="33" w:name="X3dc1a49fd0fe206ead387f6852cded6f1c80ab6"/>
    <w:p>
      <w:pPr>
        <w:pStyle w:val="berschrift2"/>
      </w:pPr>
      <w:r>
        <w:t xml:space="preserve">Weisungsgebundenheit, Zweckbindung und Kontrolle</w:t>
      </w:r>
    </w:p>
    <w:p>
      <w:pPr>
        <w:pStyle w:val="FirstParagraph"/>
      </w:pPr>
      <w:r>
        <w:t xml:space="preserve">Die Anbieterin verpflichtet sich und sichert zu, dass die Anbieterin</w:t>
      </w:r>
      <w:r>
        <w:t xml:space="preserve"> </w:t>
      </w:r>
      <w:r>
        <w:t xml:space="preserve">alle vertragsgegenständlichen Personendaten</w:t>
      </w:r>
    </w:p>
    <w:p>
      <w:pPr>
        <w:pStyle w:val="Compact"/>
        <w:numPr>
          <w:ilvl w:val="0"/>
          <w:numId w:val="1005"/>
        </w:numPr>
      </w:pPr>
      <w:r>
        <w:t xml:space="preserve">i ausschliesslich zu den</w:t>
      </w:r>
      <w:r>
        <w:t xml:space="preserve"> </w:t>
      </w:r>
      <w:r>
        <w:t xml:space="preserve">in im obigen Abschnitt</w:t>
      </w:r>
      <w:r>
        <w:t xml:space="preserve"> </w:t>
      </w:r>
      <w:hyperlink w:anchor="X5e3cf102b6ba9e18756c59fdbd1b3524a1fa834">
        <w:r>
          <w:rPr>
            <w:rStyle w:val="Hyperlink"/>
          </w:rPr>
          <w:t xml:space="preserve">«Angaben zur Auftragsbearbeitung und Zweck»</w:t>
        </w:r>
      </w:hyperlink>
      <w:r>
        <w:t xml:space="preserve"> </w:t>
      </w:r>
      <w:r>
        <w:t xml:space="preserve">beschriebenen Zwecken,</w:t>
      </w:r>
    </w:p>
    <w:p>
      <w:pPr>
        <w:pStyle w:val="Compact"/>
        <w:numPr>
          <w:ilvl w:val="0"/>
          <w:numId w:val="1005"/>
        </w:numPr>
      </w:pPr>
      <w:r>
        <w:t xml:space="preserve">ii in Übereinstimmung mit den</w:t>
      </w:r>
      <w:r>
        <w:t xml:space="preserve"> </w:t>
      </w:r>
      <w:r>
        <w:t xml:space="preserve">Weisungen der Kundin sowie</w:t>
      </w:r>
    </w:p>
    <w:p>
      <w:pPr>
        <w:pStyle w:val="Compact"/>
        <w:numPr>
          <w:ilvl w:val="0"/>
          <w:numId w:val="1005"/>
        </w:numPr>
      </w:pPr>
      <w:r>
        <w:t xml:space="preserve">iii in Übereinstimmung mit dieser</w:t>
      </w:r>
      <w:r>
        <w:t xml:space="preserve"> </w:t>
      </w:r>
      <w:r>
        <w:t xml:space="preserve">Vereinbarung bearbeitet; und</w:t>
      </w:r>
    </w:p>
    <w:p>
      <w:pPr>
        <w:pStyle w:val="Compact"/>
        <w:numPr>
          <w:ilvl w:val="0"/>
          <w:numId w:val="1005"/>
        </w:numPr>
      </w:pPr>
      <w:r>
        <w:t xml:space="preserve">iv nicht für eigene Zwecke verwendet.</w:t>
      </w:r>
    </w:p>
    <w:bookmarkEnd w:id="33"/>
    <w:bookmarkStart w:id="35" w:name="datensicherheit"/>
    <w:p>
      <w:pPr>
        <w:pStyle w:val="berschrift2"/>
      </w:pPr>
      <w:r>
        <w:t xml:space="preserve">Datensicherheit</w:t>
      </w:r>
    </w:p>
    <w:p>
      <w:pPr>
        <w:numPr>
          <w:ilvl w:val="0"/>
          <w:numId w:val="1006"/>
        </w:numPr>
      </w:pPr>
      <w:r>
        <w:t xml:space="preserve">Die Anbieterin verpflichtet sich, im Interesse der</w:t>
      </w:r>
      <w:r>
        <w:t xml:space="preserve"> </w:t>
      </w:r>
      <w:r>
        <w:t xml:space="preserve">Vertraulichkeit, Integrität und vertragsgemässen Verfügbarkeit</w:t>
      </w:r>
      <w:r>
        <w:t xml:space="preserve"> </w:t>
      </w:r>
      <w:r>
        <w:t xml:space="preserve">der vertragsgegenständlichen Personendaten angemessene</w:t>
      </w:r>
      <w:r>
        <w:t xml:space="preserve"> </w:t>
      </w:r>
      <w:r>
        <w:t xml:space="preserve">technische und organisatorische Schutzmassnahmen zu treffen.</w:t>
      </w:r>
    </w:p>
    <w:p>
      <w:pPr>
        <w:numPr>
          <w:ilvl w:val="0"/>
          <w:numId w:val="1006"/>
        </w:numPr>
      </w:pPr>
      <w:r>
        <w:t xml:space="preserve">Die Anbieterin implementiert hierzu die Sicherheitsmassnahmen</w:t>
      </w:r>
      <w:r>
        <w:t xml:space="preserve"> </w:t>
      </w:r>
      <w:r>
        <w:t xml:space="preserve">gemäss Anhang</w:t>
      </w:r>
      <w:r>
        <w:t xml:space="preserve"> </w:t>
      </w:r>
      <w:hyperlink r:id="rId34">
        <w:r>
          <w:rPr>
            <w:rStyle w:val="Hyperlink"/>
          </w:rPr>
          <w:t xml:space="preserve">Informationssicherheitskonzept und TOM</w:t>
        </w:r>
      </w:hyperlink>
      <w:r>
        <w:t xml:space="preserve"> </w:t>
      </w:r>
      <w:r>
        <w:t xml:space="preserve">zu dieser Vereinbarung.</w:t>
      </w:r>
    </w:p>
    <w:bookmarkEnd w:id="35"/>
    <w:bookmarkStart w:id="36" w:name="X59db9c6d0e1d00e4b775426862f50f358c047fb"/>
    <w:p>
      <w:pPr>
        <w:pStyle w:val="berschrift2"/>
      </w:pPr>
      <w:r>
        <w:t xml:space="preserve">Meldung von Verletzungen der Datensicherheit</w:t>
      </w:r>
    </w:p>
    <w:p>
      <w:pPr>
        <w:numPr>
          <w:ilvl w:val="0"/>
          <w:numId w:val="1007"/>
        </w:numPr>
      </w:pPr>
      <w:r>
        <w:t xml:space="preserve">Wenn die Anbieterin eine Verletzung der Sicherheit bemerkt, die</w:t>
      </w:r>
      <w:r>
        <w:t xml:space="preserve"> </w:t>
      </w:r>
      <w:r>
        <w:t xml:space="preserve">darin besteht, dass vertragsgegenständliche Personendaten</w:t>
      </w:r>
      <w:r>
        <w:t xml:space="preserve"> </w:t>
      </w:r>
      <w:r>
        <w:t xml:space="preserve">unbeabsichtigt oder widerrechtlich verlorengehen, gelöscht,</w:t>
      </w:r>
      <w:r>
        <w:t xml:space="preserve"> </w:t>
      </w:r>
      <w:r>
        <w:t xml:space="preserve">vernichtet oder verändert werden oder Unbefugten offengelegt</w:t>
      </w:r>
      <w:r>
        <w:t xml:space="preserve"> </w:t>
      </w:r>
      <w:r>
        <w:t xml:space="preserve">oder zugänglich gemacht werden («Verletzung der</w:t>
      </w:r>
      <w:r>
        <w:t xml:space="preserve"> </w:t>
      </w:r>
      <w:r>
        <w:t xml:space="preserve">Datensicherheit»), wird die Anbieterin die Verletzung der</w:t>
      </w:r>
      <w:r>
        <w:t xml:space="preserve"> </w:t>
      </w:r>
      <w:r>
        <w:t xml:space="preserve">Datensicherheit so rasch als möglich und ohne schuldhaftes</w:t>
      </w:r>
      <w:r>
        <w:t xml:space="preserve"> </w:t>
      </w:r>
      <w:r>
        <w:t xml:space="preserve">Zögern der Kundin melden. Die Anbieterin wird die Verletzung der</w:t>
      </w:r>
      <w:r>
        <w:t xml:space="preserve"> </w:t>
      </w:r>
      <w:r>
        <w:t xml:space="preserve">Datensicherheit sodann (i) untersuchen und die Auswirkungen</w:t>
      </w:r>
      <w:r>
        <w:t xml:space="preserve"> </w:t>
      </w:r>
      <w:r>
        <w:t xml:space="preserve">ermitteln, (ii) die Kundin detailliert über die Verletzung der</w:t>
      </w:r>
      <w:r>
        <w:t xml:space="preserve"> </w:t>
      </w:r>
      <w:r>
        <w:t xml:space="preserve">Datensicherheit informieren und (iii) angemessene Massnahmen</w:t>
      </w:r>
      <w:r>
        <w:t xml:space="preserve"> </w:t>
      </w:r>
      <w:r>
        <w:t xml:space="preserve">ergreifen, um die Auswirkungen zu mildern und das Risiko, das</w:t>
      </w:r>
      <w:r>
        <w:t xml:space="preserve"> </w:t>
      </w:r>
      <w:r>
        <w:t xml:space="preserve">sich aus der Verletzung der Datensicherheit für betroffene</w:t>
      </w:r>
      <w:r>
        <w:t xml:space="preserve"> </w:t>
      </w:r>
      <w:r>
        <w:t xml:space="preserve">Personen möglicherweise ergibt, so gering wie möglich zu halten.</w:t>
      </w:r>
    </w:p>
    <w:p>
      <w:pPr>
        <w:numPr>
          <w:ilvl w:val="0"/>
          <w:numId w:val="1007"/>
        </w:numPr>
      </w:pPr>
      <w:r>
        <w:t xml:space="preserve">Die Anbieterin wird die Kundin in angemessener Weise</w:t>
      </w:r>
      <w:r>
        <w:t xml:space="preserve"> </w:t>
      </w:r>
      <w:r>
        <w:t xml:space="preserve">unterstützen, um die Kundin bei der Erfüllung ihrer</w:t>
      </w:r>
      <w:r>
        <w:t xml:space="preserve"> </w:t>
      </w:r>
      <w:r>
        <w:t xml:space="preserve">Verpflichtungen zu unterstützen, Verletzungen der</w:t>
      </w:r>
      <w:r>
        <w:t xml:space="preserve"> </w:t>
      </w:r>
      <w:r>
        <w:t xml:space="preserve">Datensicherheit an zuständige Aufsichtsbehörden oder an</w:t>
      </w:r>
      <w:r>
        <w:t xml:space="preserve"> </w:t>
      </w:r>
      <w:r>
        <w:t xml:space="preserve">betroffene Personen zu melden.</w:t>
      </w:r>
    </w:p>
    <w:bookmarkEnd w:id="36"/>
    <w:bookmarkStart w:id="37" w:name="Xc4e4c3394b3c8ecc48abf96483594a618b46f10"/>
    <w:p>
      <w:pPr>
        <w:pStyle w:val="berschrift2"/>
      </w:pPr>
      <w:r>
        <w:t xml:space="preserve">Informations- und Unterstützungspflichten</w:t>
      </w:r>
    </w:p>
    <w:p>
      <w:pPr>
        <w:numPr>
          <w:ilvl w:val="0"/>
          <w:numId w:val="1008"/>
        </w:numPr>
      </w:pPr>
      <w:r>
        <w:t xml:space="preserve">Die Anbieterin verpflichtet sich, die Kundin so rasch als</w:t>
      </w:r>
      <w:r>
        <w:t xml:space="preserve"> </w:t>
      </w:r>
      <w:r>
        <w:t xml:space="preserve">möglich und von sich aus zu informieren, (i) wenn die Anbieterin</w:t>
      </w:r>
      <w:r>
        <w:t xml:space="preserve"> </w:t>
      </w:r>
      <w:r>
        <w:t xml:space="preserve">der Ansicht ist, dass die Anbieterin in absehbarer Zeit nicht</w:t>
      </w:r>
      <w:r>
        <w:t xml:space="preserve"> </w:t>
      </w:r>
      <w:r>
        <w:t xml:space="preserve">mehr in der Lage ist, den Pflichten gemäss dieser Vereinbarung</w:t>
      </w:r>
      <w:r>
        <w:t xml:space="preserve"> </w:t>
      </w:r>
      <w:r>
        <w:t xml:space="preserve">nachzukommen; sowie (ii) über jede Anfrage zur Ausübung von</w:t>
      </w:r>
      <w:r>
        <w:t xml:space="preserve"> </w:t>
      </w:r>
      <w:r>
        <w:t xml:space="preserve">Betroffenenrechten, welche die Anbieterin direkt von betroffenen</w:t>
      </w:r>
      <w:r>
        <w:t xml:space="preserve"> </w:t>
      </w:r>
      <w:r>
        <w:t xml:space="preserve">Personen in Bezug auf vertragsgegenständliche Personendaten</w:t>
      </w:r>
      <w:r>
        <w:t xml:space="preserve"> </w:t>
      </w:r>
      <w:r>
        <w:t xml:space="preserve">erhalten hat (vorausgesetzt, die Anbieterin kann eine Zuordnung</w:t>
      </w:r>
      <w:r>
        <w:t xml:space="preserve"> </w:t>
      </w:r>
      <w:r>
        <w:t xml:space="preserve">an die betroffene Person gestützt auf die Angaben der</w:t>
      </w:r>
      <w:r>
        <w:t xml:space="preserve"> </w:t>
      </w:r>
      <w:r>
        <w:t xml:space="preserve">betroffenen Person vornehmen; andernfalls wird die Anbieterin</w:t>
      </w:r>
      <w:r>
        <w:t xml:space="preserve"> </w:t>
      </w:r>
      <w:r>
        <w:t xml:space="preserve">die betroffene Person bitten, sich an die für die</w:t>
      </w:r>
      <w:r>
        <w:t xml:space="preserve"> </w:t>
      </w:r>
      <w:r>
        <w:t xml:space="preserve">Datenbearbeitung Verantwortliche zu wenden).</w:t>
      </w:r>
    </w:p>
    <w:p>
      <w:pPr>
        <w:numPr>
          <w:ilvl w:val="0"/>
          <w:numId w:val="1008"/>
        </w:numPr>
      </w:pPr>
      <w:r>
        <w:t xml:space="preserve">Die Anbieterin verpflichtet sich, die Kundin auf Anfrage und</w:t>
      </w:r>
      <w:r>
        <w:t xml:space="preserve"> </w:t>
      </w:r>
      <w:r>
        <w:t xml:space="preserve">gegen separate Vergütung bei der Beantwortung von Anfragen</w:t>
      </w:r>
      <w:r>
        <w:t xml:space="preserve"> </w:t>
      </w:r>
      <w:r>
        <w:t xml:space="preserve">betroffener Personen zur Ausübung datenschutzrechtlicher</w:t>
      </w:r>
      <w:r>
        <w:t xml:space="preserve"> </w:t>
      </w:r>
      <w:r>
        <w:t xml:space="preserve">Betroffenenrechte zu unterstützten.</w:t>
      </w:r>
    </w:p>
    <w:p>
      <w:pPr>
        <w:numPr>
          <w:ilvl w:val="0"/>
          <w:numId w:val="1008"/>
        </w:numPr>
      </w:pPr>
      <w:r>
        <w:t xml:space="preserve">Zudem verpflichtet sich die Anbieterin, die Kundin auf Anfrage</w:t>
      </w:r>
      <w:r>
        <w:t xml:space="preserve"> </w:t>
      </w:r>
      <w:r>
        <w:t xml:space="preserve">und gegen separate Vergütung bei Datenschutz-Folgenabschätzungen</w:t>
      </w:r>
      <w:r>
        <w:t xml:space="preserve"> </w:t>
      </w:r>
      <w:r>
        <w:t xml:space="preserve">und vorherigen Konsultationen von Datenschutzaufsichtsbehörden</w:t>
      </w:r>
      <w:r>
        <w:t xml:space="preserve"> </w:t>
      </w:r>
      <w:r>
        <w:t xml:space="preserve">zu unterstützen.</w:t>
      </w:r>
    </w:p>
    <w:p>
      <w:pPr>
        <w:numPr>
          <w:ilvl w:val="0"/>
          <w:numId w:val="1008"/>
        </w:numPr>
      </w:pPr>
      <w:r>
        <w:t xml:space="preserve">Die Anbieterin stellt der Kundin alle Informationen zur</w:t>
      </w:r>
      <w:r>
        <w:t xml:space="preserve"> </w:t>
      </w:r>
      <w:r>
        <w:t xml:space="preserve">Verfügung, welche die Kundin vernünftigerweise für den Nachweis</w:t>
      </w:r>
      <w:r>
        <w:t xml:space="preserve"> </w:t>
      </w:r>
      <w:r>
        <w:t xml:space="preserve">der Einhaltung ihrer Verpflichtungen aus dem anwendbaren</w:t>
      </w:r>
      <w:r>
        <w:t xml:space="preserve"> </w:t>
      </w:r>
      <w:r>
        <w:t xml:space="preserve">Datenschutzrecht in Bezug auf die Auftragsbearbeitung benötigt.</w:t>
      </w:r>
      <w:r>
        <w:t xml:space="preserve"> </w:t>
      </w:r>
      <w:r>
        <w:t xml:space="preserve">Auf Anfrage der Kundin stellt die Anbieterin zudem allfällige</w:t>
      </w:r>
      <w:r>
        <w:t xml:space="preserve"> </w:t>
      </w:r>
      <w:r>
        <w:t xml:space="preserve">Berichte zur Informationssicherheit bereit, die eine</w:t>
      </w:r>
      <w:r>
        <w:t xml:space="preserve"> </w:t>
      </w:r>
      <w:r>
        <w:t xml:space="preserve">Prüfgesellschaft oder Zertifizierungsstelle in Bezug auf die</w:t>
      </w:r>
      <w:r>
        <w:t xml:space="preserve"> </w:t>
      </w:r>
      <w:r>
        <w:t xml:space="preserve">Dienstleistungen der Anbieterin oder ihrer</w:t>
      </w:r>
      <w:r>
        <w:t xml:space="preserve"> </w:t>
      </w:r>
      <w:r>
        <w:t xml:space="preserve">Unter-Auftragsbearbeiter erstellt hat.</w:t>
      </w:r>
    </w:p>
    <w:bookmarkEnd w:id="37"/>
    <w:bookmarkStart w:id="38" w:name="geheimhaltung"/>
    <w:p>
      <w:pPr>
        <w:pStyle w:val="berschrift2"/>
      </w:pPr>
      <w:r>
        <w:t xml:space="preserve">Geheimhaltung</w:t>
      </w:r>
    </w:p>
    <w:p>
      <w:pPr>
        <w:numPr>
          <w:ilvl w:val="0"/>
          <w:numId w:val="1009"/>
        </w:numPr>
      </w:pPr>
      <w:r>
        <w:t xml:space="preserve">Die Anbieterin verpflichtet sich zur Geheimhaltung der</w:t>
      </w:r>
      <w:r>
        <w:t xml:space="preserve"> </w:t>
      </w:r>
      <w:r>
        <w:t xml:space="preserve">vertragsgegenständlichen Personendaten und hat die mit der</w:t>
      </w:r>
      <w:r>
        <w:t xml:space="preserve"> </w:t>
      </w:r>
      <w:r>
        <w:t xml:space="preserve">Auftragsbearbeitung betrauten Personen zur Wahrung der</w:t>
      </w:r>
      <w:r>
        <w:t xml:space="preserve"> </w:t>
      </w:r>
      <w:r>
        <w:t xml:space="preserve">Vertraulichkeit zu verpflichten.</w:t>
      </w:r>
    </w:p>
    <w:p>
      <w:pPr>
        <w:numPr>
          <w:ilvl w:val="0"/>
          <w:numId w:val="1009"/>
        </w:numPr>
      </w:pPr>
      <w:r>
        <w:t xml:space="preserve">Diese Geheimhaltungsverpflichtungen gelten auch nach Beendigung</w:t>
      </w:r>
      <w:r>
        <w:t xml:space="preserve"> </w:t>
      </w:r>
      <w:r>
        <w:t xml:space="preserve">dieser Vereinbarung für unbeschränkte Dauer weiter.</w:t>
      </w:r>
    </w:p>
    <w:bookmarkEnd w:id="38"/>
    <w:bookmarkStart w:id="39" w:name="unter-auftragsbearbeiter"/>
    <w:p>
      <w:pPr>
        <w:pStyle w:val="berschrift2"/>
      </w:pPr>
      <w:r>
        <w:t xml:space="preserve">Unter-Auftragsbearbeiter</w:t>
      </w:r>
    </w:p>
    <w:p>
      <w:pPr>
        <w:numPr>
          <w:ilvl w:val="0"/>
          <w:numId w:val="1010"/>
        </w:numPr>
      </w:pPr>
      <w:r>
        <w:t xml:space="preserve">Unter-Auftragsbearbeiter sind natürliche oder juristische</w:t>
      </w:r>
      <w:r>
        <w:t xml:space="preserve"> </w:t>
      </w:r>
      <w:r>
        <w:t xml:space="preserve">Personen, welche die Anbieterin für die Auftragsbearbeitung</w:t>
      </w:r>
      <w:r>
        <w:t xml:space="preserve"> </w:t>
      </w:r>
      <w:r>
        <w:t xml:space="preserve">beizieht. Die Anbieterin ist berechtigt,</w:t>
      </w:r>
      <w:r>
        <w:t xml:space="preserve"> </w:t>
      </w:r>
      <w:r>
        <w:t xml:space="preserve">Unter-Auftragsbearbeiter beizuziehen. Die Anbieterin ist in</w:t>
      </w:r>
      <w:r>
        <w:t xml:space="preserve"> </w:t>
      </w:r>
      <w:r>
        <w:t xml:space="preserve">solchen Fällen verpflichtet, mit Unter-Auftragsbearbeitern im</w:t>
      </w:r>
      <w:r>
        <w:t xml:space="preserve"> </w:t>
      </w:r>
      <w:r>
        <w:t xml:space="preserve">erforderlichen Umfang eine Vereinbarung über die</w:t>
      </w:r>
      <w:r>
        <w:t xml:space="preserve"> </w:t>
      </w:r>
      <w:r>
        <w:t xml:space="preserve">(Unter-)Auftragsbearbeitung zu treffen, die der Anbieterin die</w:t>
      </w:r>
      <w:r>
        <w:t xml:space="preserve"> </w:t>
      </w:r>
      <w:r>
        <w:t xml:space="preserve">Einhaltung der Bestimmungen der vorliegenden Vereinbarung</w:t>
      </w:r>
      <w:r>
        <w:t xml:space="preserve"> </w:t>
      </w:r>
      <w:r>
        <w:t xml:space="preserve">zwischen der Anbieterin und der Kundin ermöglicht. Dies</w:t>
      </w:r>
      <w:r>
        <w:t xml:space="preserve"> </w:t>
      </w:r>
      <w:r>
        <w:t xml:space="preserve">beinhaltet auch die Überbindung der Geheimhaltungspflichten der</w:t>
      </w:r>
      <w:r>
        <w:t xml:space="preserve"> </w:t>
      </w:r>
      <w:r>
        <w:t xml:space="preserve">Anbieterin auf den Unter-Auftragsbearbeiter.</w:t>
      </w:r>
    </w:p>
    <w:p>
      <w:pPr>
        <w:numPr>
          <w:ilvl w:val="0"/>
          <w:numId w:val="1010"/>
        </w:numPr>
      </w:pPr>
      <w:r>
        <w:t xml:space="preserve">Die Anbieterin wird die Kundin einen (1) Monat vorab in</w:t>
      </w:r>
      <w:r>
        <w:t xml:space="preserve"> </w:t>
      </w:r>
      <w:r>
        <w:t xml:space="preserve">geeigneter Weise schriftlich informieren, wenn die Anbieterin</w:t>
      </w:r>
      <w:r>
        <w:t xml:space="preserve"> </w:t>
      </w:r>
      <w:r>
        <w:t xml:space="preserve">nach Inkrafttreten dieser Vereinbarung beabsichtigt, neue</w:t>
      </w:r>
      <w:r>
        <w:t xml:space="preserve"> </w:t>
      </w:r>
      <w:r>
        <w:t xml:space="preserve">Unter-Auftragsbearbeiter beizuziehen oder bestehende</w:t>
      </w:r>
      <w:r>
        <w:t xml:space="preserve"> </w:t>
      </w:r>
      <w:r>
        <w:t xml:space="preserve">auszutauschen. Wenn die Kundin dem Beizug bzw. Austausch des</w:t>
      </w:r>
      <w:r>
        <w:t xml:space="preserve"> </w:t>
      </w:r>
      <w:r>
        <w:t xml:space="preserve">Unter-Auftragsbearbeiters nicht innerhalb von dreissig (30)</w:t>
      </w:r>
      <w:r>
        <w:t xml:space="preserve"> </w:t>
      </w:r>
      <w:r>
        <w:t xml:space="preserve">Tagen nach dem Datum der Mitteilung schriftlich widerspricht,</w:t>
      </w:r>
      <w:r>
        <w:t xml:space="preserve"> </w:t>
      </w:r>
      <w:r>
        <w:t xml:space="preserve">gilt der neue oder ausgetauschte Unter-Auftragsbearbeiter als</w:t>
      </w:r>
      <w:r>
        <w:t xml:space="preserve"> </w:t>
      </w:r>
      <w:r>
        <w:t xml:space="preserve">genehmigt.</w:t>
      </w:r>
    </w:p>
    <w:p>
      <w:pPr>
        <w:numPr>
          <w:ilvl w:val="0"/>
          <w:numId w:val="1010"/>
        </w:numPr>
      </w:pPr>
      <w:r>
        <w:t xml:space="preserve">Die Kundin hat einen allfälligen Widerspruch gegen den neuen</w:t>
      </w:r>
      <w:r>
        <w:t xml:space="preserve"> </w:t>
      </w:r>
      <w:r>
        <w:t xml:space="preserve">oder ausgetauschten Unter-Auftragsbearbeiter zu begründen.</w:t>
      </w:r>
      <w:r>
        <w:t xml:space="preserve"> </w:t>
      </w:r>
      <w:r>
        <w:t xml:space="preserve">Erfolgt der Widerspruch aus zwingenden gesetzlichen oder</w:t>
      </w:r>
      <w:r>
        <w:t xml:space="preserve"> </w:t>
      </w:r>
      <w:r>
        <w:t xml:space="preserve">regulatorischen Gründen, so kann die Anbieterin wahlweise einen</w:t>
      </w:r>
      <w:r>
        <w:t xml:space="preserve"> </w:t>
      </w:r>
      <w:r>
        <w:t xml:space="preserve">anderen Unter-Auftragsbearbeiter beiziehen oder der Kundin ein</w:t>
      </w:r>
      <w:r>
        <w:t xml:space="preserve"> </w:t>
      </w:r>
      <w:r>
        <w:t xml:space="preserve">ausserordentliches Kündigungsrecht gewähren. Erfolgt der</w:t>
      </w:r>
      <w:r>
        <w:t xml:space="preserve"> </w:t>
      </w:r>
      <w:r>
        <w:t xml:space="preserve">Widerspruch nicht aus gesetzlich oder regulatorisch zwingenden</w:t>
      </w:r>
      <w:r>
        <w:t xml:space="preserve"> </w:t>
      </w:r>
      <w:r>
        <w:t xml:space="preserve">Gründen und hält die Anbieterin am Unter-Auftragsbearbeiter</w:t>
      </w:r>
      <w:r>
        <w:t xml:space="preserve"> </w:t>
      </w:r>
      <w:r>
        <w:t xml:space="preserve">fest, so initiiert die Anbieterin einen Einigungsversuch mit der</w:t>
      </w:r>
      <w:r>
        <w:t xml:space="preserve"> </w:t>
      </w:r>
      <w:r>
        <w:t xml:space="preserve">Kundin, zu dem die Anbieterin weitere Parteien (namentlich</w:t>
      </w:r>
      <w:r>
        <w:t xml:space="preserve"> </w:t>
      </w:r>
      <w:r>
        <w:t xml:space="preserve">andere Kundinnen der Anbieterin und den</w:t>
      </w:r>
      <w:r>
        <w:t xml:space="preserve"> </w:t>
      </w:r>
      <w:r>
        <w:t xml:space="preserve">Unter-Auftragsbearbeiter) beiziehen kann. Scheitert der</w:t>
      </w:r>
      <w:r>
        <w:t xml:space="preserve"> </w:t>
      </w:r>
      <w:r>
        <w:t xml:space="preserve">Einigungsversuch, steht es der Kundin frei, auf die Nutzung der</w:t>
      </w:r>
      <w:r>
        <w:t xml:space="preserve"> </w:t>
      </w:r>
      <w:r>
        <w:t xml:space="preserve">Dienstleistungen zu verzichten und den Vertrag ausserordentlich</w:t>
      </w:r>
      <w:r>
        <w:t xml:space="preserve"> </w:t>
      </w:r>
      <w:r>
        <w:t xml:space="preserve">zu kündigen.</w:t>
      </w:r>
    </w:p>
    <w:bookmarkEnd w:id="39"/>
    <w:bookmarkStart w:id="40" w:name="Xa656f23e99f44de6071b8e9afce5ee6be26fbe6"/>
    <w:p>
      <w:pPr>
        <w:pStyle w:val="berschrift2"/>
      </w:pPr>
      <w:r>
        <w:t xml:space="preserve">Rückgabe oder Löschung vertragsgegenständlicher Personendaten bei Vertragsbeendigung</w:t>
      </w:r>
    </w:p>
    <w:p>
      <w:pPr>
        <w:pStyle w:val="FirstParagraph"/>
      </w:pPr>
      <w:r>
        <w:t xml:space="preserve">Die Anbieterin wird die vertragsgegenständlichen Personendaten nach</w:t>
      </w:r>
      <w:r>
        <w:t xml:space="preserve"> </w:t>
      </w:r>
      <w:r>
        <w:t xml:space="preserve">Beendigung des Vertrags nach Massgabe der diesbezüglichen Bestimmungen</w:t>
      </w:r>
      <w:r>
        <w:t xml:space="preserve"> </w:t>
      </w:r>
      <w:r>
        <w:t xml:space="preserve">im Vertrag löschen oder, wenn diese dies wünscht, in einem geeigneten</w:t>
      </w:r>
      <w:r>
        <w:t xml:space="preserve"> </w:t>
      </w:r>
      <w:r>
        <w:t xml:space="preserve">Format an die Kundin zurückgeben.</w:t>
      </w:r>
    </w:p>
    <w:bookmarkEnd w:id="40"/>
    <w:bookmarkStart w:id="41" w:name="audit"/>
    <w:p>
      <w:pPr>
        <w:pStyle w:val="berschrift2"/>
      </w:pPr>
      <w:r>
        <w:t xml:space="preserve">Audit</w:t>
      </w:r>
    </w:p>
    <w:p>
      <w:pPr>
        <w:numPr>
          <w:ilvl w:val="0"/>
          <w:numId w:val="1011"/>
        </w:numPr>
      </w:pPr>
      <w:r>
        <w:t xml:space="preserve">Die Kundin kann bei der Anbieterin einmal jährlich ein Audit zur</w:t>
      </w:r>
      <w:r>
        <w:t xml:space="preserve"> </w:t>
      </w:r>
      <w:r>
        <w:t xml:space="preserve">Prüfung der Sicherheitsmassnahmen oder der sonstigen Einhaltung</w:t>
      </w:r>
      <w:r>
        <w:t xml:space="preserve"> </w:t>
      </w:r>
      <w:r>
        <w:t xml:space="preserve">dieser Vereinbarung durchführen oder durchführen lassen. Die</w:t>
      </w:r>
      <w:r>
        <w:t xml:space="preserve"> </w:t>
      </w:r>
      <w:r>
        <w:t xml:space="preserve">Kosten dafür trägt die Kundin. Die Anbieterin unterstützt die</w:t>
      </w:r>
      <w:r>
        <w:t xml:space="preserve"> </w:t>
      </w:r>
      <w:r>
        <w:t xml:space="preserve">Audits im Rahmen eines verhältnismässigen Aufwands</w:t>
      </w:r>
      <w:r>
        <w:t xml:space="preserve"> </w:t>
      </w:r>
      <w:r>
        <w:t xml:space="preserve">unentgeltlich.</w:t>
      </w:r>
    </w:p>
    <w:p>
      <w:pPr>
        <w:numPr>
          <w:ilvl w:val="0"/>
          <w:numId w:val="1011"/>
        </w:numPr>
      </w:pPr>
      <w:r>
        <w:t xml:space="preserve">Die Prüfungs- und Auditrechte gemäss dieser Vereinbarung gelten</w:t>
      </w:r>
      <w:r>
        <w:t xml:space="preserve"> </w:t>
      </w:r>
      <w:r>
        <w:t xml:space="preserve">nur insoweit als der Vertrag der Kundin nicht anderweitig</w:t>
      </w:r>
      <w:r>
        <w:t xml:space="preserve"> </w:t>
      </w:r>
      <w:r>
        <w:t xml:space="preserve">erlaubt, die Erfüllung dieser Vereinbarung durch die Anbieterin</w:t>
      </w:r>
      <w:r>
        <w:t xml:space="preserve"> </w:t>
      </w:r>
      <w:r>
        <w:t xml:space="preserve">zu prüfen und zu auditieren.</w:t>
      </w:r>
    </w:p>
    <w:p>
      <w:pPr>
        <w:pStyle w:val="FirstParagraph"/>
      </w:pPr>
      <w:r>
        <w:rPr>
          <w:b/>
          <w:bCs/>
        </w:rPr>
        <w:t xml:space="preserve">Unterschriften</w:t>
      </w:r>
    </w:p>
    <w:p>
      <w:pPr>
        <w:pStyle w:val="BodyText"/>
      </w:pPr>
      <w:r>
        <w:rPr>
          <w:i/>
          <w:iCs/>
        </w:rPr>
        <w:t xml:space="preserve">Für SOBRADO Software AG</w:t>
      </w:r>
    </w:p>
    <w:p>
      <w:pPr>
        <w:pStyle w:val="BodyText"/>
      </w:pPr>
      <w:r>
        <w:t xml:space="preserve">Adrian ILL (Verwaltungsrat) - Philip Klossner (CEO)</w:t>
      </w:r>
      <w:r>
        <w:br/>
      </w:r>
      <w:r>
        <w:t xml:space="preserve">.</w:t>
      </w:r>
      <w:r>
        <w:br/>
      </w:r>
      <w:r>
        <w:t xml:space="preserve">.</w:t>
      </w:r>
      <w:r>
        <w:br/>
      </w:r>
      <w:r>
        <w:t xml:space="preserve">.</w:t>
      </w:r>
    </w:p>
    <w:p>
      <w:pPr>
        <w:pStyle w:val="BodyText"/>
      </w:pPr>
      <w:r>
        <w:rPr>
          <w:i/>
          <w:iCs/>
        </w:rPr>
        <w:t xml:space="preserve">Für die Kundin</w:t>
      </w:r>
    </w:p>
    <w:p>
      <w:pPr>
        <w:pStyle w:val="BodyText"/>
      </w:pPr>
      <w:r>
        <w:t xml:space="preserve">.</w:t>
      </w:r>
      <w:r>
        <w:br/>
      </w:r>
      <w:r>
        <w:t xml:space="preserve">.</w:t>
      </w:r>
      <w:r>
        <w:br/>
      </w:r>
      <w:r>
        <w:t xml:space="preserve">.</w:t>
      </w:r>
    </w:p>
    <w:p>
      <w:pPr>
        <w:pStyle w:val="BodyText"/>
      </w:pPr>
      <w:r>
        <w:t xml:space="preserve">Anhang:</w:t>
      </w:r>
    </w:p>
    <w:p>
      <w:pPr>
        <w:pStyle w:val="Compact"/>
        <w:numPr>
          <w:ilvl w:val="0"/>
          <w:numId w:val="1012"/>
        </w:numPr>
      </w:pPr>
      <w:hyperlink r:id="rId34">
        <w:r>
          <w:rPr>
            <w:rStyle w:val="Hyperlink"/>
          </w:rPr>
          <w:t xml:space="preserve">Informationssicherheitskonzept, Technische und organisatorische Massnahmen (TOM)</w:t>
        </w:r>
      </w:hyperlink>
    </w:p>
    <w:p>
      <w:pPr>
        <w:pStyle w:val="FirstParagraph"/>
      </w:pPr>
      <w:r>
        <w:rPr>
          <w:i/>
          <w:iCs/>
        </w:rPr>
        <w:t xml:space="preserve">dp</w:t>
      </w:r>
    </w:p>
    <w:bookmarkEnd w:id="41"/>
    <w:bookmarkEnd w:id="42"/>
    <w:sectPr w:rsidR="007B2D23" w:rsidRPr="00F10601" w:rsidSect="007A3CA4">
      <w:headerReference r:id="rId13" w:type="default"/>
      <w:footerReference r:id="rId14" w:type="even"/>
      <w:footerReference r:id="rId15" w:type="default"/>
      <w:headerReference r:id="rId16" w:type="first"/>
      <w:footerReference r:id="rId17" w:type="first"/>
      <w:pgSz w:h="16838" w:w="11906"/>
      <w:pgMar w:bottom="1134" w:footer="709" w:gutter="0" w:header="709" w:left="1440" w:right="1394" w:top="1440"/>
      <w:pgNumType w:fmt="numberInDash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K Grotesk">
    <w:panose1 w:val="020B0604020202020204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K Grotesk SemiBold">
    <w:panose1 w:val="000007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01497612"/>
      <w:docPartObj>
        <w:docPartGallery w:val="Page Numbers (Bottom of Page)"/>
        <w:docPartUnique/>
      </w:docPartObj>
    </w:sdtPr>
    <w:sdtContent>
      <w:p w14:paraId="03CEE683" w14:textId="18CC9EF0" w:rsidR="00FE2D34" w:rsidRDefault="00FE2D34" w:rsidP="007A3CA4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0D2CF341" w14:textId="77777777" w:rsidR="00B21F2E" w:rsidRDefault="00B21F2E" w:rsidP="00FE2D3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35322756"/>
      <w:docPartObj>
        <w:docPartGallery w:val="Page Numbers (Bottom of Page)"/>
        <w:docPartUnique/>
      </w:docPartObj>
    </w:sdtPr>
    <w:sdtContent>
      <w:p w14:paraId="3963C457" w14:textId="28F4CDE9" w:rsidR="007A3CA4" w:rsidRDefault="007A3CA4" w:rsidP="003058F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- 1 -</w:t>
        </w:r>
        <w:r>
          <w:rPr>
            <w:rStyle w:val="Seitenzahl"/>
          </w:rPr>
          <w:fldChar w:fldCharType="end"/>
        </w:r>
      </w:p>
    </w:sdtContent>
  </w:sdt>
  <w:p w14:paraId="19D82964" w14:textId="13C6C101" w:rsidR="00163420" w:rsidRPr="00FE2D34" w:rsidRDefault="00163420" w:rsidP="007A3CA4">
    <w:pPr>
      <w:tabs>
        <w:tab w:val="right" w:pos="8931"/>
      </w:tabs>
      <w:ind w:right="360"/>
      <w:rPr>
        <w:rFonts w:eastAsiaTheme="minorEastAsia" w:cstheme="minorBidi"/>
        <w:color w:val="000000" w:themeColor="text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18046" w14:textId="77777777" w:rsidR="009A073B" w:rsidRDefault="009A073B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3" behindDoc="0" locked="0" layoutInCell="1" allowOverlap="1" wp14:anchorId="4661C57F" wp14:editId="209CACF9">
              <wp:simplePos x="0" y="0"/>
              <wp:positionH relativeFrom="column">
                <wp:posOffset>-970915</wp:posOffset>
              </wp:positionH>
              <wp:positionV relativeFrom="paragraph">
                <wp:posOffset>686858</wp:posOffset>
              </wp:positionV>
              <wp:extent cx="7645940" cy="90000"/>
              <wp:effectExtent l="0" t="0" r="0" b="0"/>
              <wp:wrapNone/>
              <wp:docPr id="1544207344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1EB700" id="Rechteck 7" o:spid="_x0000_s1026" style="position:absolute;margin-left:-76.45pt;margin-top:54.1pt;width:602.05pt;height:7.1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" fillcolor="#e8580e" stroked="f" strokeweight="1pt"/>
          </w:pict>
        </mc:Fallback>
      </mc:AlternateContent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B7A0" w14:textId="6F77F0B5" w:rsidR="00326007" w:rsidRPr="007A3CA4" w:rsidRDefault="00326007" w:rsidP="007A3CA4">
    <w:pPr>
      <w:tabs>
        <w:tab w:val="right" w:pos="9072"/>
      </w:tabs>
      <w:rPr>
        <w:rFonts w:eastAsiaTheme="minorEastAsia" w:cstheme="minorBidi"/>
        <w:color w:val="000000" w:themeColor="text1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FC13DD0" wp14:editId="3FB6798C">
          <wp:simplePos x="0" y="0"/>
          <wp:positionH relativeFrom="column">
            <wp:posOffset>-389548</wp:posOffset>
          </wp:positionH>
          <wp:positionV relativeFrom="paragraph">
            <wp:posOffset>-56515</wp:posOffset>
          </wp:positionV>
          <wp:extent cx="1066800" cy="281752"/>
          <wp:effectExtent l="0" t="0" r="0" b="0"/>
          <wp:wrapNone/>
          <wp:docPr id="1881532484" name="Grafik 1" descr="Ein Bild, das Grafiken, Schrift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417" name="Grafik 1" descr="Ein Bild, das Grafiken, Schrift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28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CA4">
      <w:tab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begin"/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instrText xml:space="preserve"> TIME \@ "dddd, d. MMMM yyyy" </w:instrTex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separate"/>
    </w:r>
    <w:r w:rsidR="007A3CA4">
      <w:rPr>
        <w:rFonts w:eastAsiaTheme="minorEastAsia" w:cstheme="minorBidi"/>
        <w:noProof/>
        <w:color w:val="000000" w:themeColor="text1"/>
        <w:sz w:val="20"/>
        <w:szCs w:val="20"/>
      </w:rPr>
      <w:t>Montag, 13. April 2026</w:t>
    </w:r>
    <w:r w:rsidR="007A3CA4" w:rsidRPr="00FE2D34">
      <w:rPr>
        <w:rFonts w:eastAsiaTheme="minorEastAsia" w:cstheme="minorBidi"/>
        <w:color w:val="000000" w:themeColor="text1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03A0" w14:textId="77777777" w:rsidR="009A073B" w:rsidRDefault="009A073B">
    <w:pPr>
      <w:pStyle w:val="Kopf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244EE137" wp14:editId="778E0272">
              <wp:simplePos x="0" y="0"/>
              <wp:positionH relativeFrom="column">
                <wp:posOffset>-952500</wp:posOffset>
              </wp:positionH>
              <wp:positionV relativeFrom="paragraph">
                <wp:posOffset>-476462</wp:posOffset>
              </wp:positionV>
              <wp:extent cx="7645940" cy="90000"/>
              <wp:effectExtent l="0" t="0" r="0" b="0"/>
              <wp:wrapNone/>
              <wp:docPr id="1252397386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5940" cy="90000"/>
                      </a:xfrm>
                      <a:prstGeom prst="rect">
                        <a:avLst/>
                      </a:prstGeom>
                      <a:solidFill>
                        <a:srgbClr val="E8580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D57F72" id="Rechteck 7" o:spid="_x0000_s1026" style="position:absolute;margin-left:-75pt;margin-top:-37.5pt;width:602.05pt;height:7.1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" fillcolor="#e8580e" stroked="f" strokeweight="1pt"/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1CA601C"/>
    <w:multiLevelType w:val="multilevel"/>
    <w:tmpl w:val="D126540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">
    <w:nsid w:val="044C00A7"/>
    <w:multiLevelType w:val="hybridMultilevel"/>
    <w:tmpl w:val="7CE6F15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FFFFFFFF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FFFFFFFF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FFFFFFFF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FFFFFFFF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FFFFFFFF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FFFFFFFF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FFFFFFFF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7FA381C"/>
    <w:multiLevelType w:val="multilevel"/>
    <w:tmpl w:val="99F609D4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3">
    <w:nsid w:val="0A5500B3"/>
    <w:multiLevelType w:val="hybridMultilevel"/>
    <w:tmpl w:val="278C7A0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BE92786"/>
    <w:multiLevelType w:val="hybridMultilevel"/>
    <w:tmpl w:val="FC42FFE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D867BAB"/>
    <w:multiLevelType w:val="hybridMultilevel"/>
    <w:tmpl w:val="5DCA8A0A"/>
    <w:lvl w:ilvl="0" w:tplc="C58AF060">
      <w:start w:val="14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09021AD"/>
    <w:multiLevelType w:val="hybridMultilevel"/>
    <w:tmpl w:val="6E0416C0"/>
    <w:lvl w:ilvl="0" w:tplc="6BC616F8">
      <w:start w:val="5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0AF35F3"/>
    <w:multiLevelType w:val="multilevel"/>
    <w:tmpl w:val="E5BC023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8">
    <w:nsid w:val="15F00817"/>
    <w:multiLevelType w:val="hybridMultilevel"/>
    <w:tmpl w:val="6744F222"/>
    <w:lvl w:ilvl="0" w:tplc="CB122F80">
      <w:start w:val="1"/>
      <w:numFmt w:val="decimal"/>
      <w:lvlText w:val="%1."/>
      <w:lvlJc w:val="left"/>
      <w:pPr>
        <w:ind w:hanging="360" w:left="720"/>
      </w:pPr>
    </w:lvl>
    <w:lvl w:ilvl="1" w:tplc="A2029E0E">
      <w:start w:val="1"/>
      <w:numFmt w:val="lowerLetter"/>
      <w:lvlText w:val="%2."/>
      <w:lvlJc w:val="left"/>
      <w:pPr>
        <w:ind w:hanging="360" w:left="1440"/>
      </w:pPr>
    </w:lvl>
    <w:lvl w:ilvl="2" w:tplc="1A4A0BFA">
      <w:start w:val="1"/>
      <w:numFmt w:val="lowerRoman"/>
      <w:lvlText w:val="%3."/>
      <w:lvlJc w:val="right"/>
      <w:pPr>
        <w:ind w:hanging="180" w:left="2160"/>
      </w:pPr>
    </w:lvl>
    <w:lvl w:ilvl="3" w:tplc="CAA47778">
      <w:start w:val="1"/>
      <w:numFmt w:val="decimal"/>
      <w:lvlText w:val="%4."/>
      <w:lvlJc w:val="left"/>
      <w:pPr>
        <w:ind w:hanging="360" w:left="2880"/>
      </w:pPr>
    </w:lvl>
    <w:lvl w:ilvl="4" w:tplc="A00A2860">
      <w:start w:val="1"/>
      <w:numFmt w:val="lowerLetter"/>
      <w:lvlText w:val="%5."/>
      <w:lvlJc w:val="left"/>
      <w:pPr>
        <w:ind w:hanging="360" w:left="3600"/>
      </w:pPr>
    </w:lvl>
    <w:lvl w:ilvl="5" w:tplc="51E2DC0A">
      <w:start w:val="1"/>
      <w:numFmt w:val="lowerRoman"/>
      <w:lvlText w:val="%6."/>
      <w:lvlJc w:val="right"/>
      <w:pPr>
        <w:ind w:hanging="180" w:left="4320"/>
      </w:pPr>
    </w:lvl>
    <w:lvl w:ilvl="6" w:tplc="253498F2">
      <w:start w:val="1"/>
      <w:numFmt w:val="decimal"/>
      <w:lvlText w:val="%7."/>
      <w:lvlJc w:val="left"/>
      <w:pPr>
        <w:ind w:hanging="360" w:left="5040"/>
      </w:pPr>
    </w:lvl>
    <w:lvl w:ilvl="7" w:tplc="16B2F6A6">
      <w:start w:val="1"/>
      <w:numFmt w:val="lowerLetter"/>
      <w:lvlText w:val="%8."/>
      <w:lvlJc w:val="left"/>
      <w:pPr>
        <w:ind w:hanging="360" w:left="5760"/>
      </w:pPr>
    </w:lvl>
    <w:lvl w:ilvl="8" w:tplc="EEAC0078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BD2100B"/>
    <w:multiLevelType w:val="hybridMultilevel"/>
    <w:tmpl w:val="66B0C49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E0901C4"/>
    <w:multiLevelType w:val="hybridMultilevel"/>
    <w:tmpl w:val="13C4C13C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FFFFFFFF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 w:tplc="FFFFFFFF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 w:tplc="FFFFFFF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FFFFFFFF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 w:tplc="FFFFFFFF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 w:tplc="FFFFFFF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FFFFFFFF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 w:tplc="FFFFFFFF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11">
    <w:nsid w:val="1FB06183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2">
    <w:nsid w:val="2019114C"/>
    <w:multiLevelType w:val="multilevel"/>
    <w:tmpl w:val="897CFECC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3">
    <w:nsid w:val="22B10F62"/>
    <w:multiLevelType w:val="multilevel"/>
    <w:tmpl w:val="B97A34B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14">
    <w:nsid w:val="24563988"/>
    <w:multiLevelType w:val="hybridMultilevel"/>
    <w:tmpl w:val="FE582FFC"/>
    <w:lvl w:ilvl="0" w:tplc="26D07012">
      <w:start w:val="1"/>
      <w:numFmt w:val="bullet"/>
      <w:lvlText w:val="-"/>
      <w:lvlJc w:val="left"/>
      <w:pPr>
        <w:ind w:hanging="360" w:left="720"/>
      </w:pPr>
      <w:rPr>
        <w:rFonts w:ascii="HK Grotesk" w:cs="Times New Roman" w:eastAsia="Times New Roman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5AC6C64"/>
    <w:multiLevelType w:val="hybridMultilevel"/>
    <w:tmpl w:val="12B4E556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D73509E"/>
    <w:multiLevelType w:val="hybridMultilevel"/>
    <w:tmpl w:val="1904EF5E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2E85522C"/>
    <w:multiLevelType w:val="hybridMultilevel"/>
    <w:tmpl w:val="561CC13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347D4A72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19">
    <w:nsid w:val="435F43EE"/>
    <w:multiLevelType w:val="hybridMultilevel"/>
    <w:tmpl w:val="3F76268C"/>
    <w:lvl w:ilvl="0" w:tplc="04070011">
      <w:start w:val="1"/>
      <w:numFmt w:val="decimal"/>
      <w:lvlText w:val="%1)"/>
      <w:lvlJc w:val="left"/>
      <w:pPr>
        <w:ind w:hanging="360" w:left="720"/>
      </w:pPr>
      <w:rPr>
        <w:rFonts w:hint="default"/>
      </w:r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5E93353"/>
    <w:multiLevelType w:val="multilevel"/>
    <w:tmpl w:val="4EE87D6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21">
    <w:nsid w:val="47584365"/>
    <w:multiLevelType w:val="hybridMultilevel"/>
    <w:tmpl w:val="796CBC60"/>
    <w:lvl w:ilvl="0" w:tplc="204E9106">
      <w:start w:val="1"/>
      <w:numFmt w:val="bullet"/>
      <w:lvlText w:val="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  <w:lvl w:ilvl="1" w:tentative="1" w:tplc="FC6200BE">
      <w:start w:val="1"/>
      <w:numFmt w:val="bullet"/>
      <w:lvlText w:val="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  <w:lvl w:ilvl="2" w:tentative="1" w:tplc="F4E81E7C">
      <w:start w:val="1"/>
      <w:numFmt w:val="bullet"/>
      <w:lvlText w:val="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</w:rPr>
    </w:lvl>
    <w:lvl w:ilvl="3" w:tentative="1" w:tplc="BBF647F0">
      <w:start w:val="1"/>
      <w:numFmt w:val="bullet"/>
      <w:lvlText w:val="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4" w:tentative="1" w:tplc="46BC0404">
      <w:start w:val="1"/>
      <w:numFmt w:val="bullet"/>
      <w:lvlText w:val="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</w:rPr>
    </w:lvl>
    <w:lvl w:ilvl="5" w:tentative="1" w:tplc="5568E170">
      <w:start w:val="1"/>
      <w:numFmt w:val="bullet"/>
      <w:lvlText w:val="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</w:rPr>
    </w:lvl>
    <w:lvl w:ilvl="6" w:tentative="1" w:tplc="4470EB08">
      <w:start w:val="1"/>
      <w:numFmt w:val="bullet"/>
      <w:lvlText w:val="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</w:rPr>
    </w:lvl>
    <w:lvl w:ilvl="7" w:tentative="1" w:tplc="41DE725E">
      <w:start w:val="1"/>
      <w:numFmt w:val="bullet"/>
      <w:lvlText w:val="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</w:rPr>
    </w:lvl>
    <w:lvl w:ilvl="8" w:tentative="1" w:tplc="F9527DC6">
      <w:start w:val="1"/>
      <w:numFmt w:val="bullet"/>
      <w:lvlText w:val="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</w:rPr>
    </w:lvl>
  </w:abstractNum>
  <w:abstractNum w15:restartNumberingAfterBreak="0" w:abstractNumId="22">
    <w:nsid w:val="47F4192A"/>
    <w:multiLevelType w:val="multilevel"/>
    <w:tmpl w:val="0407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23">
    <w:nsid w:val="4851144F"/>
    <w:multiLevelType w:val="hybridMultilevel"/>
    <w:tmpl w:val="B096FD14"/>
    <w:lvl w:ilvl="0" w:tplc="04070005">
      <w:start w:val="1"/>
      <w:numFmt w:val="bullet"/>
      <w:lvlText w:val=""/>
      <w:lvlJc w:val="left"/>
      <w:pPr>
        <w:ind w:hanging="360" w:left="720"/>
      </w:pPr>
      <w:rPr>
        <w:rFonts w:ascii="Wingdings" w:hAnsi="Wingdings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4">
    <w:nsid w:val="4A085FAE"/>
    <w:multiLevelType w:val="hybridMultilevel"/>
    <w:tmpl w:val="A12202A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4BDD2DE1"/>
    <w:multiLevelType w:val="hybridMultilevel"/>
    <w:tmpl w:val="AFD28732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547376D2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27">
    <w:nsid w:val="5724466A"/>
    <w:multiLevelType w:val="hybridMultilevel"/>
    <w:tmpl w:val="4D5AEB00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580E5E2D"/>
    <w:multiLevelType w:val="hybridMultilevel"/>
    <w:tmpl w:val="671C0478"/>
    <w:lvl w:ilvl="0" w:tplc="04070011">
      <w:start w:val="1"/>
      <w:numFmt w:val="decimal"/>
      <w:lvlText w:val="%1)"/>
      <w:lvlJc w:val="left"/>
      <w:pPr>
        <w:ind w:hanging="360" w:left="720"/>
      </w:pPr>
    </w:lvl>
    <w:lvl w:ilvl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5C97608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0">
    <w:nsid w:val="5E2A42E2"/>
    <w:multiLevelType w:val="multilevel"/>
    <w:tmpl w:val="37669974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1">
    <w:nsid w:val="615721E4"/>
    <w:multiLevelType w:val="hybridMultilevel"/>
    <w:tmpl w:val="C848E96A"/>
    <w:lvl w:ilvl="0" w:tplc="0407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63091E8F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hanging="360" w:left="360"/>
      </w:pPr>
    </w:lvl>
    <w:lvl w:ilvl="1">
      <w:start w:val="1"/>
      <w:numFmt w:val="lowerLetter"/>
      <w:lvlText w:val="%2)"/>
      <w:lvlJc w:val="left"/>
      <w:pPr>
        <w:ind w:hanging="360" w:left="720"/>
      </w:pPr>
    </w:lvl>
    <w:lvl w:ilvl="2">
      <w:start w:val="1"/>
      <w:numFmt w:val="lowerRoman"/>
      <w:lvlText w:val="%3)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15:restartNumberingAfterBreak="0" w:abstractNumId="33">
    <w:nsid w:val="6C6832EE"/>
    <w:multiLevelType w:val="hybridMultilevel"/>
    <w:tmpl w:val="076E60F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4">
    <w:nsid w:val="6F5F5517"/>
    <w:multiLevelType w:val="hybridMultilevel"/>
    <w:tmpl w:val="223CDBC4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5">
    <w:nsid w:val="7158029A"/>
    <w:multiLevelType w:val="hybridMultilevel"/>
    <w:tmpl w:val="E7B487C4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6">
    <w:nsid w:val="71593631"/>
    <w:multiLevelType w:val="hybridMultilevel"/>
    <w:tmpl w:val="5E208938"/>
    <w:lvl w:ilvl="0" w:tplc="C58AF060">
      <w:start w:val="1"/>
      <w:numFmt w:val="bullet"/>
      <w:lvlText w:val="-"/>
      <w:lvlJc w:val="left"/>
      <w:pPr>
        <w:ind w:hanging="360" w:left="720"/>
      </w:pPr>
      <w:rPr>
        <w:rFonts w:ascii="HK Grotesk" w:cs="Times New Roman (Textkörper CS)" w:eastAsiaTheme="minorHAnsi" w:hAnsi="HK Grotesk" w:hint="default"/>
      </w:rPr>
    </w:lvl>
    <w:lvl w:ilvl="1" w:tentative="1" w:tplc="0407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7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7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7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7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7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7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7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77443650"/>
    <w:multiLevelType w:val="multilevel"/>
    <w:tmpl w:val="B4A01036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38">
    <w:nsid w:val="790B7DE0"/>
    <w:multiLevelType w:val="multilevel"/>
    <w:tmpl w:val="7B1EA3B2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hAnsi="Wingdings" w:hint="default"/>
        <w:sz w:val="20"/>
      </w:rPr>
    </w:lvl>
  </w:abstractNum>
  <w:abstractNum w15:restartNumberingAfterBreak="0" w:abstractNumId="39">
    <w:nsid w:val="799942B7"/>
    <w:multiLevelType w:val="multilevel"/>
    <w:tmpl w:val="339EC420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 w:tentative="1">
      <w:start w:val="1"/>
      <w:numFmt w:val="decimal"/>
      <w:lvlText w:val="%2."/>
      <w:lvlJc w:val="left"/>
      <w:pPr>
        <w:tabs>
          <w:tab w:pos="1440" w:val="num"/>
        </w:tabs>
        <w:ind w:hanging="360" w:left="1440"/>
      </w:pPr>
    </w:lvl>
    <w:lvl w:ilvl="2" w:tentative="1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</w:lvl>
    <w:lvl w:ilvl="3" w:tentative="1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>
      <w:start w:val="1"/>
      <w:numFmt w:val="decimal"/>
      <w:lvlText w:val="%5."/>
      <w:lvlJc w:val="left"/>
      <w:pPr>
        <w:tabs>
          <w:tab w:pos="3600" w:val="num"/>
        </w:tabs>
        <w:ind w:hanging="360" w:left="3600"/>
      </w:pPr>
    </w:lvl>
    <w:lvl w:ilvl="5" w:tentative="1">
      <w:start w:val="1"/>
      <w:numFmt w:val="decimal"/>
      <w:lvlText w:val="%6."/>
      <w:lvlJc w:val="left"/>
      <w:pPr>
        <w:tabs>
          <w:tab w:pos="4320" w:val="num"/>
        </w:tabs>
        <w:ind w:hanging="360" w:left="4320"/>
      </w:pPr>
    </w:lvl>
    <w:lvl w:ilvl="6" w:tentative="1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>
      <w:start w:val="1"/>
      <w:numFmt w:val="decimal"/>
      <w:lvlText w:val="%8."/>
      <w:lvlJc w:val="left"/>
      <w:pPr>
        <w:tabs>
          <w:tab w:pos="5760" w:val="num"/>
        </w:tabs>
        <w:ind w:hanging="360" w:left="5760"/>
      </w:pPr>
    </w:lvl>
    <w:lvl w:ilvl="8" w:tentative="1">
      <w:start w:val="1"/>
      <w:numFmt w:val="decimal"/>
      <w:lvlText w:val="%9."/>
      <w:lvlJc w:val="left"/>
      <w:pPr>
        <w:tabs>
          <w:tab w:pos="6480" w:val="num"/>
        </w:tabs>
        <w:ind w:hanging="360" w:left="6480"/>
      </w:pPr>
    </w:lvl>
  </w:abstractNum>
  <w:abstractNum w15:restartNumberingAfterBreak="0" w:abstractNumId="40">
    <w:nsid w:val="7A211209"/>
    <w:multiLevelType w:val="hybridMultilevel"/>
    <w:tmpl w:val="16A03A7A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1">
    <w:nsid w:val="7F4A7D8E"/>
    <w:multiLevelType w:val="hybridMultilevel"/>
    <w:tmpl w:val="F7E263F8"/>
    <w:lvl w:ilvl="0" w:tplc="0407000F">
      <w:start w:val="1"/>
      <w:numFmt w:val="decimal"/>
      <w:lvlText w:val="%1."/>
      <w:lvlJc w:val="left"/>
      <w:pPr>
        <w:ind w:hanging="360" w:left="720"/>
      </w:pPr>
    </w:lvl>
    <w:lvl w:ilvl="1" w:tentative="1" w:tplc="04070019">
      <w:start w:val="1"/>
      <w:numFmt w:val="lowerLetter"/>
      <w:lvlText w:val="%2."/>
      <w:lvlJc w:val="left"/>
      <w:pPr>
        <w:ind w:hanging="360" w:left="1440"/>
      </w:pPr>
    </w:lvl>
    <w:lvl w:ilvl="2" w:tentative="1" w:tplc="0407001B">
      <w:start w:val="1"/>
      <w:numFmt w:val="lowerRoman"/>
      <w:lvlText w:val="%3."/>
      <w:lvlJc w:val="right"/>
      <w:pPr>
        <w:ind w:hanging="180" w:left="2160"/>
      </w:pPr>
    </w:lvl>
    <w:lvl w:ilvl="3" w:tentative="1" w:tplc="0407000F">
      <w:start w:val="1"/>
      <w:numFmt w:val="decimal"/>
      <w:lvlText w:val="%4."/>
      <w:lvlJc w:val="left"/>
      <w:pPr>
        <w:ind w:hanging="360" w:left="2880"/>
      </w:pPr>
    </w:lvl>
    <w:lvl w:ilvl="4" w:tentative="1" w:tplc="04070019">
      <w:start w:val="1"/>
      <w:numFmt w:val="lowerLetter"/>
      <w:lvlText w:val="%5."/>
      <w:lvlJc w:val="left"/>
      <w:pPr>
        <w:ind w:hanging="360" w:left="3600"/>
      </w:pPr>
    </w:lvl>
    <w:lvl w:ilvl="5" w:tentative="1" w:tplc="0407001B">
      <w:start w:val="1"/>
      <w:numFmt w:val="lowerRoman"/>
      <w:lvlText w:val="%6."/>
      <w:lvlJc w:val="right"/>
      <w:pPr>
        <w:ind w:hanging="180" w:left="4320"/>
      </w:pPr>
    </w:lvl>
    <w:lvl w:ilvl="6" w:tentative="1" w:tplc="0407000F">
      <w:start w:val="1"/>
      <w:numFmt w:val="decimal"/>
      <w:lvlText w:val="%7."/>
      <w:lvlJc w:val="left"/>
      <w:pPr>
        <w:ind w:hanging="360" w:left="5040"/>
      </w:pPr>
    </w:lvl>
    <w:lvl w:ilvl="7" w:tentative="1" w:tplc="04070019">
      <w:start w:val="1"/>
      <w:numFmt w:val="lowerLetter"/>
      <w:lvlText w:val="%8."/>
      <w:lvlJc w:val="left"/>
      <w:pPr>
        <w:ind w:hanging="360" w:left="5760"/>
      </w:pPr>
    </w:lvl>
    <w:lvl w:ilvl="8" w:tentative="1" w:tplc="0407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64196325" w:numId="1">
    <w:abstractNumId w:val="8"/>
  </w:num>
  <w:num w16cid:durableId="617219782" w:numId="2">
    <w:abstractNumId w:val="2"/>
  </w:num>
  <w:num w16cid:durableId="1293747747" w:numId="3">
    <w:abstractNumId w:val="11"/>
  </w:num>
  <w:num w16cid:durableId="1966964183" w:numId="4">
    <w:abstractNumId w:val="32"/>
  </w:num>
  <w:num w16cid:durableId="780685999" w:numId="5">
    <w:abstractNumId w:val="26"/>
  </w:num>
  <w:num w16cid:durableId="536890260" w:numId="6">
    <w:abstractNumId w:val="18"/>
  </w:num>
  <w:num w16cid:durableId="18557109" w:numId="7">
    <w:abstractNumId w:val="36"/>
  </w:num>
  <w:num w16cid:durableId="786504750" w:numId="8">
    <w:abstractNumId w:val="1"/>
  </w:num>
  <w:num w16cid:durableId="416369971" w:numId="9">
    <w:abstractNumId w:val="35"/>
  </w:num>
  <w:num w16cid:durableId="1153259867" w:numId="10">
    <w:abstractNumId w:val="30"/>
  </w:num>
  <w:num w16cid:durableId="748118597" w:numId="11">
    <w:abstractNumId w:val="37"/>
  </w:num>
  <w:num w16cid:durableId="2041273612" w:numId="12">
    <w:abstractNumId w:val="7"/>
  </w:num>
  <w:num w16cid:durableId="1477990570" w:numId="13">
    <w:abstractNumId w:val="24"/>
  </w:num>
  <w:num w16cid:durableId="1120420028" w:numId="14">
    <w:abstractNumId w:val="5"/>
  </w:num>
  <w:num w16cid:durableId="1265725231" w:numId="15">
    <w:abstractNumId w:val="21"/>
  </w:num>
  <w:num w16cid:durableId="2081751209" w:numId="16">
    <w:abstractNumId w:val="10"/>
  </w:num>
  <w:num w16cid:durableId="1438983884" w:numId="17">
    <w:abstractNumId w:val="39"/>
  </w:num>
  <w:num w16cid:durableId="103616923" w:numId="18">
    <w:abstractNumId w:val="9"/>
  </w:num>
  <w:num w16cid:durableId="207575366" w:numId="19">
    <w:abstractNumId w:val="0"/>
  </w:num>
  <w:num w16cid:durableId="238372947" w:numId="20">
    <w:abstractNumId w:val="31"/>
  </w:num>
  <w:num w16cid:durableId="1134954634" w:numId="21">
    <w:abstractNumId w:val="6"/>
  </w:num>
  <w:num w16cid:durableId="1664775587" w:numId="22">
    <w:abstractNumId w:val="17"/>
  </w:num>
  <w:num w16cid:durableId="894661297" w:numId="23">
    <w:abstractNumId w:val="38"/>
  </w:num>
  <w:num w16cid:durableId="2091273154" w:numId="24">
    <w:abstractNumId w:val="20"/>
  </w:num>
  <w:num w16cid:durableId="635795488" w:numId="25">
    <w:abstractNumId w:val="13"/>
  </w:num>
  <w:num w16cid:durableId="540748152" w:numId="26">
    <w:abstractNumId w:val="19"/>
  </w:num>
  <w:num w16cid:durableId="898782645" w:numId="27">
    <w:abstractNumId w:val="28"/>
  </w:num>
  <w:num w16cid:durableId="867715570" w:numId="28">
    <w:abstractNumId w:val="14"/>
  </w:num>
  <w:num w16cid:durableId="477966672" w:numId="29">
    <w:abstractNumId w:val="40"/>
  </w:num>
  <w:num w16cid:durableId="196698560" w:numId="30">
    <w:abstractNumId w:val="22"/>
  </w:num>
  <w:num w16cid:durableId="1629816378" w:numId="31">
    <w:abstractNumId w:val="12"/>
  </w:num>
  <w:num w16cid:durableId="937103542" w:numId="32">
    <w:abstractNumId w:val="29"/>
  </w:num>
  <w:num w16cid:durableId="934286316" w:numId="33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257101937" w:numId="34">
    <w:abstractNumId w:val="34"/>
  </w:num>
  <w:num w16cid:durableId="1918396993" w:numId="35">
    <w:abstractNumId w:val="4"/>
  </w:num>
  <w:num w16cid:durableId="77288931" w:numId="36">
    <w:abstractNumId w:val="15"/>
  </w:num>
  <w:num w16cid:durableId="251354517" w:numId="37">
    <w:abstractNumId w:val="33"/>
  </w:num>
  <w:num w16cid:durableId="1152454097" w:numId="38">
    <w:abstractNumId w:val="25"/>
  </w:num>
  <w:num w16cid:durableId="1758866811" w:numId="39">
    <w:abstractNumId w:val="41"/>
  </w:num>
  <w:num w16cid:durableId="1212113043" w:numId="40">
    <w:abstractNumId w:val="16"/>
  </w:num>
  <w:num w16cid:durableId="2048874758" w:numId="41">
    <w:abstractNumId w:val="3"/>
  </w:num>
  <w:num w16cid:durableId="1834298029" w:numId="42">
    <w:abstractNumId w:val="27"/>
  </w:num>
  <w:num w16cid:durableId="535116685" w:numId="43">
    <w:abstractNumId w:val="23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70"/>
  <w:embedSystemFonts/>
  <w:proofState w:grammar="clean" w:spelling="clean"/>
  <w:stylePaneFormatFilter w:val="0004"/>
  <w:doNotTrackMoves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2E"/>
    <w:rsid w:val="00000C84"/>
    <w:rsid w:val="000015D4"/>
    <w:rsid w:val="00001E6B"/>
    <w:rsid w:val="00003F00"/>
    <w:rsid w:val="0000417A"/>
    <w:rsid w:val="00004607"/>
    <w:rsid w:val="00005F76"/>
    <w:rsid w:val="00006365"/>
    <w:rsid w:val="00013A25"/>
    <w:rsid w:val="00014084"/>
    <w:rsid w:val="00017FAF"/>
    <w:rsid w:val="000225C2"/>
    <w:rsid w:val="00024410"/>
    <w:rsid w:val="00024714"/>
    <w:rsid w:val="0002584E"/>
    <w:rsid w:val="00025B6F"/>
    <w:rsid w:val="0002696A"/>
    <w:rsid w:val="00030794"/>
    <w:rsid w:val="00032D13"/>
    <w:rsid w:val="000339F4"/>
    <w:rsid w:val="000350A5"/>
    <w:rsid w:val="000359E6"/>
    <w:rsid w:val="00036087"/>
    <w:rsid w:val="000416C8"/>
    <w:rsid w:val="000435E7"/>
    <w:rsid w:val="00043FC0"/>
    <w:rsid w:val="00045D2C"/>
    <w:rsid w:val="00046D55"/>
    <w:rsid w:val="00052F3D"/>
    <w:rsid w:val="00057922"/>
    <w:rsid w:val="0006325A"/>
    <w:rsid w:val="0006360B"/>
    <w:rsid w:val="00064CCA"/>
    <w:rsid w:val="000706B0"/>
    <w:rsid w:val="00071F92"/>
    <w:rsid w:val="00073FE6"/>
    <w:rsid w:val="00075C0D"/>
    <w:rsid w:val="0008011B"/>
    <w:rsid w:val="00082039"/>
    <w:rsid w:val="0008261B"/>
    <w:rsid w:val="00082D93"/>
    <w:rsid w:val="0008396E"/>
    <w:rsid w:val="00091FEB"/>
    <w:rsid w:val="00092171"/>
    <w:rsid w:val="00092BBB"/>
    <w:rsid w:val="0009372A"/>
    <w:rsid w:val="00093956"/>
    <w:rsid w:val="000943EF"/>
    <w:rsid w:val="00094E97"/>
    <w:rsid w:val="000956C3"/>
    <w:rsid w:val="00095759"/>
    <w:rsid w:val="000A0F24"/>
    <w:rsid w:val="000A10B1"/>
    <w:rsid w:val="000A1DE7"/>
    <w:rsid w:val="000A34EB"/>
    <w:rsid w:val="000A62BD"/>
    <w:rsid w:val="000B1A07"/>
    <w:rsid w:val="000B4CF8"/>
    <w:rsid w:val="000B719F"/>
    <w:rsid w:val="000C12BF"/>
    <w:rsid w:val="000C3A59"/>
    <w:rsid w:val="000C5B28"/>
    <w:rsid w:val="000C5BA2"/>
    <w:rsid w:val="000C5BCF"/>
    <w:rsid w:val="000C6B23"/>
    <w:rsid w:val="000D170B"/>
    <w:rsid w:val="000D4852"/>
    <w:rsid w:val="000D4AA1"/>
    <w:rsid w:val="000D4C3D"/>
    <w:rsid w:val="000D4E1D"/>
    <w:rsid w:val="000D55FD"/>
    <w:rsid w:val="000D656F"/>
    <w:rsid w:val="000E1920"/>
    <w:rsid w:val="000E4DF6"/>
    <w:rsid w:val="000E7F3A"/>
    <w:rsid w:val="000F0FE6"/>
    <w:rsid w:val="000F1367"/>
    <w:rsid w:val="000F2177"/>
    <w:rsid w:val="000F364A"/>
    <w:rsid w:val="000F4D14"/>
    <w:rsid w:val="00100EF1"/>
    <w:rsid w:val="001056F6"/>
    <w:rsid w:val="00107312"/>
    <w:rsid w:val="00107F19"/>
    <w:rsid w:val="00107FD8"/>
    <w:rsid w:val="001104E6"/>
    <w:rsid w:val="001125E4"/>
    <w:rsid w:val="00121A52"/>
    <w:rsid w:val="00121F60"/>
    <w:rsid w:val="00123C13"/>
    <w:rsid w:val="001256A5"/>
    <w:rsid w:val="0012710F"/>
    <w:rsid w:val="00130AF1"/>
    <w:rsid w:val="001314ED"/>
    <w:rsid w:val="00133FCA"/>
    <w:rsid w:val="00134B42"/>
    <w:rsid w:val="00137D57"/>
    <w:rsid w:val="001421F6"/>
    <w:rsid w:val="001422F3"/>
    <w:rsid w:val="00143A76"/>
    <w:rsid w:val="00143EFA"/>
    <w:rsid w:val="001477EB"/>
    <w:rsid w:val="00151AE7"/>
    <w:rsid w:val="00151B71"/>
    <w:rsid w:val="00152954"/>
    <w:rsid w:val="00152C6B"/>
    <w:rsid w:val="0015408F"/>
    <w:rsid w:val="0015414E"/>
    <w:rsid w:val="001544C6"/>
    <w:rsid w:val="001553C0"/>
    <w:rsid w:val="001558DF"/>
    <w:rsid w:val="00160DAE"/>
    <w:rsid w:val="00163420"/>
    <w:rsid w:val="00170D78"/>
    <w:rsid w:val="00174A99"/>
    <w:rsid w:val="0018442F"/>
    <w:rsid w:val="00193520"/>
    <w:rsid w:val="00193CEE"/>
    <w:rsid w:val="001A12CC"/>
    <w:rsid w:val="001A1AF8"/>
    <w:rsid w:val="001A3896"/>
    <w:rsid w:val="001A4D1E"/>
    <w:rsid w:val="001A50AD"/>
    <w:rsid w:val="001A70CA"/>
    <w:rsid w:val="001B1329"/>
    <w:rsid w:val="001B482C"/>
    <w:rsid w:val="001B5D95"/>
    <w:rsid w:val="001B6999"/>
    <w:rsid w:val="001B799D"/>
    <w:rsid w:val="001C0649"/>
    <w:rsid w:val="001C13BF"/>
    <w:rsid w:val="001C2A4B"/>
    <w:rsid w:val="001C4655"/>
    <w:rsid w:val="001D2667"/>
    <w:rsid w:val="001D2BBE"/>
    <w:rsid w:val="001D3573"/>
    <w:rsid w:val="001D3916"/>
    <w:rsid w:val="001D3B54"/>
    <w:rsid w:val="001D4128"/>
    <w:rsid w:val="001D4D72"/>
    <w:rsid w:val="001D50B8"/>
    <w:rsid w:val="001D5757"/>
    <w:rsid w:val="001E0EBF"/>
    <w:rsid w:val="001E1B4A"/>
    <w:rsid w:val="001E1DCF"/>
    <w:rsid w:val="001E21F1"/>
    <w:rsid w:val="001E3959"/>
    <w:rsid w:val="001F0E0C"/>
    <w:rsid w:val="001F247C"/>
    <w:rsid w:val="001F27D2"/>
    <w:rsid w:val="001F29D8"/>
    <w:rsid w:val="001F4B81"/>
    <w:rsid w:val="00207996"/>
    <w:rsid w:val="002129AA"/>
    <w:rsid w:val="00212AFF"/>
    <w:rsid w:val="0021425D"/>
    <w:rsid w:val="00214B1C"/>
    <w:rsid w:val="002162C7"/>
    <w:rsid w:val="0021687C"/>
    <w:rsid w:val="00216CEF"/>
    <w:rsid w:val="0022006E"/>
    <w:rsid w:val="0022011C"/>
    <w:rsid w:val="0022246F"/>
    <w:rsid w:val="00227EC1"/>
    <w:rsid w:val="002308B7"/>
    <w:rsid w:val="00233AB4"/>
    <w:rsid w:val="00234FE6"/>
    <w:rsid w:val="002350D8"/>
    <w:rsid w:val="00236749"/>
    <w:rsid w:val="0024022E"/>
    <w:rsid w:val="002410DE"/>
    <w:rsid w:val="00242A56"/>
    <w:rsid w:val="00247A0E"/>
    <w:rsid w:val="002532E0"/>
    <w:rsid w:val="0025397E"/>
    <w:rsid w:val="0026266D"/>
    <w:rsid w:val="00263E52"/>
    <w:rsid w:val="00270598"/>
    <w:rsid w:val="0027281D"/>
    <w:rsid w:val="00275457"/>
    <w:rsid w:val="002829FF"/>
    <w:rsid w:val="0028374A"/>
    <w:rsid w:val="00283B19"/>
    <w:rsid w:val="00287580"/>
    <w:rsid w:val="00290DC3"/>
    <w:rsid w:val="00295422"/>
    <w:rsid w:val="00295DC4"/>
    <w:rsid w:val="002A037C"/>
    <w:rsid w:val="002A50EC"/>
    <w:rsid w:val="002A595D"/>
    <w:rsid w:val="002A5FFE"/>
    <w:rsid w:val="002A6795"/>
    <w:rsid w:val="002B2BE3"/>
    <w:rsid w:val="002B3AF0"/>
    <w:rsid w:val="002B4068"/>
    <w:rsid w:val="002B76EE"/>
    <w:rsid w:val="002C158F"/>
    <w:rsid w:val="002C3951"/>
    <w:rsid w:val="002C3C1E"/>
    <w:rsid w:val="002C6133"/>
    <w:rsid w:val="002C7490"/>
    <w:rsid w:val="002C773C"/>
    <w:rsid w:val="002D059C"/>
    <w:rsid w:val="002D1176"/>
    <w:rsid w:val="002D32E9"/>
    <w:rsid w:val="002E21FF"/>
    <w:rsid w:val="002E2293"/>
    <w:rsid w:val="002E6531"/>
    <w:rsid w:val="002E7DD6"/>
    <w:rsid w:val="002F12B3"/>
    <w:rsid w:val="002F35C9"/>
    <w:rsid w:val="002F668A"/>
    <w:rsid w:val="0030013D"/>
    <w:rsid w:val="00310EAA"/>
    <w:rsid w:val="003163E6"/>
    <w:rsid w:val="00317AA4"/>
    <w:rsid w:val="0032000C"/>
    <w:rsid w:val="00320195"/>
    <w:rsid w:val="003206D8"/>
    <w:rsid w:val="00323255"/>
    <w:rsid w:val="0032420A"/>
    <w:rsid w:val="00324787"/>
    <w:rsid w:val="00326007"/>
    <w:rsid w:val="00326B7C"/>
    <w:rsid w:val="00332224"/>
    <w:rsid w:val="0033367C"/>
    <w:rsid w:val="0033411C"/>
    <w:rsid w:val="00334FE0"/>
    <w:rsid w:val="003355B7"/>
    <w:rsid w:val="00335F2D"/>
    <w:rsid w:val="00341943"/>
    <w:rsid w:val="0034439D"/>
    <w:rsid w:val="003447AB"/>
    <w:rsid w:val="0034560B"/>
    <w:rsid w:val="00346F18"/>
    <w:rsid w:val="003470BF"/>
    <w:rsid w:val="003540BF"/>
    <w:rsid w:val="00356070"/>
    <w:rsid w:val="003623B0"/>
    <w:rsid w:val="003623CC"/>
    <w:rsid w:val="00364B03"/>
    <w:rsid w:val="003656FD"/>
    <w:rsid w:val="00366B71"/>
    <w:rsid w:val="003678D6"/>
    <w:rsid w:val="00372761"/>
    <w:rsid w:val="00374D02"/>
    <w:rsid w:val="00374F69"/>
    <w:rsid w:val="00375A3D"/>
    <w:rsid w:val="003761FB"/>
    <w:rsid w:val="00384EE2"/>
    <w:rsid w:val="00384FB5"/>
    <w:rsid w:val="00386DAE"/>
    <w:rsid w:val="0038700A"/>
    <w:rsid w:val="00387193"/>
    <w:rsid w:val="00392332"/>
    <w:rsid w:val="00392BD7"/>
    <w:rsid w:val="00394142"/>
    <w:rsid w:val="00394FAA"/>
    <w:rsid w:val="00395D29"/>
    <w:rsid w:val="00397F2A"/>
    <w:rsid w:val="003A1148"/>
    <w:rsid w:val="003A2956"/>
    <w:rsid w:val="003A297F"/>
    <w:rsid w:val="003A2C70"/>
    <w:rsid w:val="003A6E91"/>
    <w:rsid w:val="003B12F7"/>
    <w:rsid w:val="003B2105"/>
    <w:rsid w:val="003B3402"/>
    <w:rsid w:val="003B4CA4"/>
    <w:rsid w:val="003B6432"/>
    <w:rsid w:val="003B78B8"/>
    <w:rsid w:val="003B7C4E"/>
    <w:rsid w:val="003C7009"/>
    <w:rsid w:val="003C7E93"/>
    <w:rsid w:val="003D0637"/>
    <w:rsid w:val="003D18FE"/>
    <w:rsid w:val="003D259F"/>
    <w:rsid w:val="003D5C31"/>
    <w:rsid w:val="003E0D4D"/>
    <w:rsid w:val="003E0F8C"/>
    <w:rsid w:val="003E31EE"/>
    <w:rsid w:val="003E4283"/>
    <w:rsid w:val="003E4A1A"/>
    <w:rsid w:val="003E4C6D"/>
    <w:rsid w:val="003E6DDC"/>
    <w:rsid w:val="003F1139"/>
    <w:rsid w:val="003F2258"/>
    <w:rsid w:val="003F28EB"/>
    <w:rsid w:val="003F57B7"/>
    <w:rsid w:val="003F5B21"/>
    <w:rsid w:val="003F70C5"/>
    <w:rsid w:val="003F7210"/>
    <w:rsid w:val="003F7B85"/>
    <w:rsid w:val="00402F90"/>
    <w:rsid w:val="00404B10"/>
    <w:rsid w:val="00404FE2"/>
    <w:rsid w:val="00407F54"/>
    <w:rsid w:val="004108A0"/>
    <w:rsid w:val="00414E2E"/>
    <w:rsid w:val="00415398"/>
    <w:rsid w:val="00417B91"/>
    <w:rsid w:val="00420CE6"/>
    <w:rsid w:val="004211D4"/>
    <w:rsid w:val="004265B1"/>
    <w:rsid w:val="004267B7"/>
    <w:rsid w:val="00427025"/>
    <w:rsid w:val="00427E7F"/>
    <w:rsid w:val="00430602"/>
    <w:rsid w:val="004312F5"/>
    <w:rsid w:val="00434DBC"/>
    <w:rsid w:val="0043568D"/>
    <w:rsid w:val="0043637A"/>
    <w:rsid w:val="004418A4"/>
    <w:rsid w:val="00441B7E"/>
    <w:rsid w:val="00444724"/>
    <w:rsid w:val="00445B08"/>
    <w:rsid w:val="004465E7"/>
    <w:rsid w:val="004466C2"/>
    <w:rsid w:val="00451469"/>
    <w:rsid w:val="004522B9"/>
    <w:rsid w:val="00452CCE"/>
    <w:rsid w:val="00453513"/>
    <w:rsid w:val="00453AE6"/>
    <w:rsid w:val="00453B45"/>
    <w:rsid w:val="00453CFA"/>
    <w:rsid w:val="004543F1"/>
    <w:rsid w:val="00455926"/>
    <w:rsid w:val="004577F5"/>
    <w:rsid w:val="00457D77"/>
    <w:rsid w:val="00462E92"/>
    <w:rsid w:val="0046464E"/>
    <w:rsid w:val="00464C77"/>
    <w:rsid w:val="00465471"/>
    <w:rsid w:val="00465AB7"/>
    <w:rsid w:val="0047505A"/>
    <w:rsid w:val="00477C99"/>
    <w:rsid w:val="00482C09"/>
    <w:rsid w:val="004840C2"/>
    <w:rsid w:val="0048687C"/>
    <w:rsid w:val="00490AD4"/>
    <w:rsid w:val="00495397"/>
    <w:rsid w:val="004973BE"/>
    <w:rsid w:val="004A4A3D"/>
    <w:rsid w:val="004A5760"/>
    <w:rsid w:val="004A6A81"/>
    <w:rsid w:val="004A7451"/>
    <w:rsid w:val="004A76E1"/>
    <w:rsid w:val="004A7DB0"/>
    <w:rsid w:val="004B1911"/>
    <w:rsid w:val="004B222E"/>
    <w:rsid w:val="004B4B73"/>
    <w:rsid w:val="004B4F0B"/>
    <w:rsid w:val="004B62A8"/>
    <w:rsid w:val="004B639A"/>
    <w:rsid w:val="004B6D35"/>
    <w:rsid w:val="004B75BA"/>
    <w:rsid w:val="004B77FF"/>
    <w:rsid w:val="004C042F"/>
    <w:rsid w:val="004C4166"/>
    <w:rsid w:val="004C4F61"/>
    <w:rsid w:val="004C67B2"/>
    <w:rsid w:val="004C770A"/>
    <w:rsid w:val="004C7A9F"/>
    <w:rsid w:val="004D3B36"/>
    <w:rsid w:val="004D3E51"/>
    <w:rsid w:val="004D4166"/>
    <w:rsid w:val="004D7AB9"/>
    <w:rsid w:val="004E1B93"/>
    <w:rsid w:val="004E211A"/>
    <w:rsid w:val="004E309E"/>
    <w:rsid w:val="004E343D"/>
    <w:rsid w:val="004E4519"/>
    <w:rsid w:val="004E6BAC"/>
    <w:rsid w:val="004F1595"/>
    <w:rsid w:val="004F26EE"/>
    <w:rsid w:val="004F3264"/>
    <w:rsid w:val="004F4492"/>
    <w:rsid w:val="004F5976"/>
    <w:rsid w:val="005045CB"/>
    <w:rsid w:val="0050584E"/>
    <w:rsid w:val="00506CD9"/>
    <w:rsid w:val="00515E59"/>
    <w:rsid w:val="00525629"/>
    <w:rsid w:val="00525A90"/>
    <w:rsid w:val="00527224"/>
    <w:rsid w:val="0052785D"/>
    <w:rsid w:val="0052791B"/>
    <w:rsid w:val="00527EC8"/>
    <w:rsid w:val="00531F56"/>
    <w:rsid w:val="0053489A"/>
    <w:rsid w:val="005349E3"/>
    <w:rsid w:val="00534D3E"/>
    <w:rsid w:val="0053519D"/>
    <w:rsid w:val="005360CD"/>
    <w:rsid w:val="00536722"/>
    <w:rsid w:val="00542AF0"/>
    <w:rsid w:val="005442DA"/>
    <w:rsid w:val="00545088"/>
    <w:rsid w:val="0054797C"/>
    <w:rsid w:val="0055153E"/>
    <w:rsid w:val="00552739"/>
    <w:rsid w:val="00554F52"/>
    <w:rsid w:val="00560C11"/>
    <w:rsid w:val="00561182"/>
    <w:rsid w:val="00562C07"/>
    <w:rsid w:val="00564711"/>
    <w:rsid w:val="0056501C"/>
    <w:rsid w:val="0056584B"/>
    <w:rsid w:val="005659C4"/>
    <w:rsid w:val="00570589"/>
    <w:rsid w:val="00570961"/>
    <w:rsid w:val="005724D4"/>
    <w:rsid w:val="00577646"/>
    <w:rsid w:val="005845CF"/>
    <w:rsid w:val="00584B8D"/>
    <w:rsid w:val="00586DE0"/>
    <w:rsid w:val="00587408"/>
    <w:rsid w:val="00590005"/>
    <w:rsid w:val="00590D85"/>
    <w:rsid w:val="00591132"/>
    <w:rsid w:val="00591956"/>
    <w:rsid w:val="00591B9F"/>
    <w:rsid w:val="00591D4E"/>
    <w:rsid w:val="005958E6"/>
    <w:rsid w:val="00596581"/>
    <w:rsid w:val="00596DE3"/>
    <w:rsid w:val="005A1041"/>
    <w:rsid w:val="005A113F"/>
    <w:rsid w:val="005A2353"/>
    <w:rsid w:val="005A29CF"/>
    <w:rsid w:val="005B0F73"/>
    <w:rsid w:val="005B1758"/>
    <w:rsid w:val="005B17AC"/>
    <w:rsid w:val="005B22C1"/>
    <w:rsid w:val="005B3D5E"/>
    <w:rsid w:val="005B4791"/>
    <w:rsid w:val="005B4DED"/>
    <w:rsid w:val="005B68E9"/>
    <w:rsid w:val="005B76BA"/>
    <w:rsid w:val="005B7ACF"/>
    <w:rsid w:val="005C2D2E"/>
    <w:rsid w:val="005C3D26"/>
    <w:rsid w:val="005C4C67"/>
    <w:rsid w:val="005C5D30"/>
    <w:rsid w:val="005C66E4"/>
    <w:rsid w:val="005D3252"/>
    <w:rsid w:val="005D5888"/>
    <w:rsid w:val="005D671B"/>
    <w:rsid w:val="005D6D62"/>
    <w:rsid w:val="005D6F12"/>
    <w:rsid w:val="005D6F3E"/>
    <w:rsid w:val="005D7FAC"/>
    <w:rsid w:val="005E3594"/>
    <w:rsid w:val="005E4F88"/>
    <w:rsid w:val="005E647C"/>
    <w:rsid w:val="005E6F9F"/>
    <w:rsid w:val="005E7C88"/>
    <w:rsid w:val="005E7F78"/>
    <w:rsid w:val="005F3079"/>
    <w:rsid w:val="005F419F"/>
    <w:rsid w:val="005F4A4B"/>
    <w:rsid w:val="005F6117"/>
    <w:rsid w:val="00600190"/>
    <w:rsid w:val="006008B8"/>
    <w:rsid w:val="006026CA"/>
    <w:rsid w:val="0060482F"/>
    <w:rsid w:val="00611879"/>
    <w:rsid w:val="00611E36"/>
    <w:rsid w:val="006121DE"/>
    <w:rsid w:val="00612E3B"/>
    <w:rsid w:val="0061424B"/>
    <w:rsid w:val="006148EB"/>
    <w:rsid w:val="006150A0"/>
    <w:rsid w:val="006163A8"/>
    <w:rsid w:val="0062106F"/>
    <w:rsid w:val="006216C2"/>
    <w:rsid w:val="00623C3D"/>
    <w:rsid w:val="006260F3"/>
    <w:rsid w:val="00626158"/>
    <w:rsid w:val="00626601"/>
    <w:rsid w:val="00626908"/>
    <w:rsid w:val="00626FD8"/>
    <w:rsid w:val="00633279"/>
    <w:rsid w:val="00636A61"/>
    <w:rsid w:val="00636A75"/>
    <w:rsid w:val="0064430F"/>
    <w:rsid w:val="00644361"/>
    <w:rsid w:val="006464F6"/>
    <w:rsid w:val="0064786C"/>
    <w:rsid w:val="00651289"/>
    <w:rsid w:val="00654832"/>
    <w:rsid w:val="00655AE8"/>
    <w:rsid w:val="006633B1"/>
    <w:rsid w:val="006640B1"/>
    <w:rsid w:val="00666C64"/>
    <w:rsid w:val="00671584"/>
    <w:rsid w:val="00677469"/>
    <w:rsid w:val="00685097"/>
    <w:rsid w:val="00686053"/>
    <w:rsid w:val="00687F1C"/>
    <w:rsid w:val="00690D5C"/>
    <w:rsid w:val="0069175A"/>
    <w:rsid w:val="0069211A"/>
    <w:rsid w:val="00692642"/>
    <w:rsid w:val="00692C01"/>
    <w:rsid w:val="00692E26"/>
    <w:rsid w:val="00696320"/>
    <w:rsid w:val="00696A57"/>
    <w:rsid w:val="006972C5"/>
    <w:rsid w:val="00697B86"/>
    <w:rsid w:val="006A79A8"/>
    <w:rsid w:val="006A7EA8"/>
    <w:rsid w:val="006B185F"/>
    <w:rsid w:val="006B3B4A"/>
    <w:rsid w:val="006B6654"/>
    <w:rsid w:val="006C19DC"/>
    <w:rsid w:val="006C3E3C"/>
    <w:rsid w:val="006D03A5"/>
    <w:rsid w:val="006D0BA8"/>
    <w:rsid w:val="006D16AF"/>
    <w:rsid w:val="006D2620"/>
    <w:rsid w:val="006D5170"/>
    <w:rsid w:val="006D602C"/>
    <w:rsid w:val="006D6CB5"/>
    <w:rsid w:val="006E3608"/>
    <w:rsid w:val="006E37B3"/>
    <w:rsid w:val="006F05EC"/>
    <w:rsid w:val="006F0904"/>
    <w:rsid w:val="006F221C"/>
    <w:rsid w:val="006F28EA"/>
    <w:rsid w:val="00700AF1"/>
    <w:rsid w:val="00706F1C"/>
    <w:rsid w:val="00710024"/>
    <w:rsid w:val="00710B8C"/>
    <w:rsid w:val="00711EBA"/>
    <w:rsid w:val="00713704"/>
    <w:rsid w:val="007154CF"/>
    <w:rsid w:val="00716460"/>
    <w:rsid w:val="00717410"/>
    <w:rsid w:val="0072143B"/>
    <w:rsid w:val="00721F07"/>
    <w:rsid w:val="007220BF"/>
    <w:rsid w:val="00722979"/>
    <w:rsid w:val="00724533"/>
    <w:rsid w:val="00726782"/>
    <w:rsid w:val="00727884"/>
    <w:rsid w:val="00731910"/>
    <w:rsid w:val="0073305F"/>
    <w:rsid w:val="00734672"/>
    <w:rsid w:val="007362E7"/>
    <w:rsid w:val="007366A8"/>
    <w:rsid w:val="00740881"/>
    <w:rsid w:val="00740B19"/>
    <w:rsid w:val="00742F62"/>
    <w:rsid w:val="007430D4"/>
    <w:rsid w:val="00743336"/>
    <w:rsid w:val="00744483"/>
    <w:rsid w:val="007450E2"/>
    <w:rsid w:val="00747446"/>
    <w:rsid w:val="0075741B"/>
    <w:rsid w:val="00757BDA"/>
    <w:rsid w:val="00760818"/>
    <w:rsid w:val="00761510"/>
    <w:rsid w:val="007651E3"/>
    <w:rsid w:val="00766460"/>
    <w:rsid w:val="0076712F"/>
    <w:rsid w:val="00767343"/>
    <w:rsid w:val="00770649"/>
    <w:rsid w:val="00770A9E"/>
    <w:rsid w:val="007721E7"/>
    <w:rsid w:val="007748D7"/>
    <w:rsid w:val="00774E6C"/>
    <w:rsid w:val="00776A25"/>
    <w:rsid w:val="007774C7"/>
    <w:rsid w:val="0077754A"/>
    <w:rsid w:val="00781BC1"/>
    <w:rsid w:val="00781E86"/>
    <w:rsid w:val="0079119C"/>
    <w:rsid w:val="0079232C"/>
    <w:rsid w:val="00794BD0"/>
    <w:rsid w:val="0079514F"/>
    <w:rsid w:val="00796489"/>
    <w:rsid w:val="00797705"/>
    <w:rsid w:val="007A04A6"/>
    <w:rsid w:val="007A0C81"/>
    <w:rsid w:val="007A363C"/>
    <w:rsid w:val="007A3CA4"/>
    <w:rsid w:val="007A4689"/>
    <w:rsid w:val="007A61C4"/>
    <w:rsid w:val="007A66CE"/>
    <w:rsid w:val="007B1182"/>
    <w:rsid w:val="007B2D23"/>
    <w:rsid w:val="007B40F0"/>
    <w:rsid w:val="007C5B76"/>
    <w:rsid w:val="007D3EB0"/>
    <w:rsid w:val="007D62DF"/>
    <w:rsid w:val="007E1C2D"/>
    <w:rsid w:val="007E26A1"/>
    <w:rsid w:val="007E34F5"/>
    <w:rsid w:val="007E4B5A"/>
    <w:rsid w:val="007F0A56"/>
    <w:rsid w:val="007F2FBE"/>
    <w:rsid w:val="007F5322"/>
    <w:rsid w:val="007F59FA"/>
    <w:rsid w:val="007F5B9D"/>
    <w:rsid w:val="007F609E"/>
    <w:rsid w:val="007F75F1"/>
    <w:rsid w:val="00810AA9"/>
    <w:rsid w:val="008124DD"/>
    <w:rsid w:val="00824B60"/>
    <w:rsid w:val="00826FCB"/>
    <w:rsid w:val="00831324"/>
    <w:rsid w:val="0083268C"/>
    <w:rsid w:val="00833255"/>
    <w:rsid w:val="008333F4"/>
    <w:rsid w:val="00836E65"/>
    <w:rsid w:val="00840554"/>
    <w:rsid w:val="00840A14"/>
    <w:rsid w:val="00841AB3"/>
    <w:rsid w:val="00842E33"/>
    <w:rsid w:val="0084321B"/>
    <w:rsid w:val="00843E61"/>
    <w:rsid w:val="008442C1"/>
    <w:rsid w:val="008457B5"/>
    <w:rsid w:val="00846B28"/>
    <w:rsid w:val="00855A80"/>
    <w:rsid w:val="008565DF"/>
    <w:rsid w:val="0086387D"/>
    <w:rsid w:val="00864B94"/>
    <w:rsid w:val="008655D8"/>
    <w:rsid w:val="0086717A"/>
    <w:rsid w:val="00867571"/>
    <w:rsid w:val="00870F4E"/>
    <w:rsid w:val="0087154B"/>
    <w:rsid w:val="0087346B"/>
    <w:rsid w:val="008753F1"/>
    <w:rsid w:val="00875C9D"/>
    <w:rsid w:val="00876CD2"/>
    <w:rsid w:val="00877EBC"/>
    <w:rsid w:val="008819B5"/>
    <w:rsid w:val="008835FA"/>
    <w:rsid w:val="008843CB"/>
    <w:rsid w:val="00884B94"/>
    <w:rsid w:val="00887915"/>
    <w:rsid w:val="008936E3"/>
    <w:rsid w:val="00893926"/>
    <w:rsid w:val="00893A57"/>
    <w:rsid w:val="00893F20"/>
    <w:rsid w:val="00894451"/>
    <w:rsid w:val="008A0736"/>
    <w:rsid w:val="008A07AB"/>
    <w:rsid w:val="008A1CA6"/>
    <w:rsid w:val="008A3C18"/>
    <w:rsid w:val="008A68A3"/>
    <w:rsid w:val="008A6A0C"/>
    <w:rsid w:val="008B0CC5"/>
    <w:rsid w:val="008B0D12"/>
    <w:rsid w:val="008B34BE"/>
    <w:rsid w:val="008B400A"/>
    <w:rsid w:val="008C2612"/>
    <w:rsid w:val="008C6BD5"/>
    <w:rsid w:val="008D10E5"/>
    <w:rsid w:val="008D132E"/>
    <w:rsid w:val="008D2D24"/>
    <w:rsid w:val="008D55FE"/>
    <w:rsid w:val="008E13DD"/>
    <w:rsid w:val="008E23DF"/>
    <w:rsid w:val="008E3989"/>
    <w:rsid w:val="008E3DA6"/>
    <w:rsid w:val="008E681B"/>
    <w:rsid w:val="008E7E56"/>
    <w:rsid w:val="008F11F9"/>
    <w:rsid w:val="008F50BE"/>
    <w:rsid w:val="008F74B7"/>
    <w:rsid w:val="00900B4C"/>
    <w:rsid w:val="00903DE3"/>
    <w:rsid w:val="00904DF9"/>
    <w:rsid w:val="00904E96"/>
    <w:rsid w:val="009051C8"/>
    <w:rsid w:val="009058EE"/>
    <w:rsid w:val="00906D61"/>
    <w:rsid w:val="00911778"/>
    <w:rsid w:val="0091404D"/>
    <w:rsid w:val="0091501F"/>
    <w:rsid w:val="009161D9"/>
    <w:rsid w:val="00916FAF"/>
    <w:rsid w:val="009213D5"/>
    <w:rsid w:val="00921BD7"/>
    <w:rsid w:val="00921F0B"/>
    <w:rsid w:val="009261A4"/>
    <w:rsid w:val="00926CCB"/>
    <w:rsid w:val="0092702D"/>
    <w:rsid w:val="00930E70"/>
    <w:rsid w:val="009327BC"/>
    <w:rsid w:val="009344BB"/>
    <w:rsid w:val="00936A9E"/>
    <w:rsid w:val="00937E99"/>
    <w:rsid w:val="00942EEF"/>
    <w:rsid w:val="009454E6"/>
    <w:rsid w:val="00945DCE"/>
    <w:rsid w:val="0095432A"/>
    <w:rsid w:val="00954663"/>
    <w:rsid w:val="00956921"/>
    <w:rsid w:val="009572B8"/>
    <w:rsid w:val="009620AF"/>
    <w:rsid w:val="00963763"/>
    <w:rsid w:val="0096490B"/>
    <w:rsid w:val="00964EED"/>
    <w:rsid w:val="00971B83"/>
    <w:rsid w:val="0097238C"/>
    <w:rsid w:val="0097283B"/>
    <w:rsid w:val="00976BF6"/>
    <w:rsid w:val="009779F5"/>
    <w:rsid w:val="009811DA"/>
    <w:rsid w:val="00982FFA"/>
    <w:rsid w:val="00985231"/>
    <w:rsid w:val="0099034F"/>
    <w:rsid w:val="0099379B"/>
    <w:rsid w:val="00995A9C"/>
    <w:rsid w:val="0099645D"/>
    <w:rsid w:val="009A073B"/>
    <w:rsid w:val="009A1ECC"/>
    <w:rsid w:val="009A310B"/>
    <w:rsid w:val="009A3D9A"/>
    <w:rsid w:val="009A46CE"/>
    <w:rsid w:val="009B0B0D"/>
    <w:rsid w:val="009B207A"/>
    <w:rsid w:val="009B2853"/>
    <w:rsid w:val="009B3488"/>
    <w:rsid w:val="009B534D"/>
    <w:rsid w:val="009B54D8"/>
    <w:rsid w:val="009B5D8E"/>
    <w:rsid w:val="009B7A2E"/>
    <w:rsid w:val="009C08F5"/>
    <w:rsid w:val="009C1D1D"/>
    <w:rsid w:val="009C393C"/>
    <w:rsid w:val="009C79DF"/>
    <w:rsid w:val="009D07F1"/>
    <w:rsid w:val="009D175E"/>
    <w:rsid w:val="009D2234"/>
    <w:rsid w:val="009D382F"/>
    <w:rsid w:val="009D4ABE"/>
    <w:rsid w:val="009D6582"/>
    <w:rsid w:val="009D68A0"/>
    <w:rsid w:val="009E3395"/>
    <w:rsid w:val="009E3E3D"/>
    <w:rsid w:val="009E5371"/>
    <w:rsid w:val="009E65F1"/>
    <w:rsid w:val="009E6F4B"/>
    <w:rsid w:val="009F3CAA"/>
    <w:rsid w:val="009F3F3A"/>
    <w:rsid w:val="009F46B8"/>
    <w:rsid w:val="009F5C9F"/>
    <w:rsid w:val="009F6D90"/>
    <w:rsid w:val="00A01615"/>
    <w:rsid w:val="00A055BA"/>
    <w:rsid w:val="00A05CA2"/>
    <w:rsid w:val="00A07C12"/>
    <w:rsid w:val="00A10A8D"/>
    <w:rsid w:val="00A20E7A"/>
    <w:rsid w:val="00A2176C"/>
    <w:rsid w:val="00A217A8"/>
    <w:rsid w:val="00A22952"/>
    <w:rsid w:val="00A232AF"/>
    <w:rsid w:val="00A23A5C"/>
    <w:rsid w:val="00A25140"/>
    <w:rsid w:val="00A25A35"/>
    <w:rsid w:val="00A3004E"/>
    <w:rsid w:val="00A31F1C"/>
    <w:rsid w:val="00A34642"/>
    <w:rsid w:val="00A34DFF"/>
    <w:rsid w:val="00A3664D"/>
    <w:rsid w:val="00A412D8"/>
    <w:rsid w:val="00A41521"/>
    <w:rsid w:val="00A43182"/>
    <w:rsid w:val="00A43E15"/>
    <w:rsid w:val="00A45248"/>
    <w:rsid w:val="00A46D4A"/>
    <w:rsid w:val="00A4788E"/>
    <w:rsid w:val="00A51DAB"/>
    <w:rsid w:val="00A530E2"/>
    <w:rsid w:val="00A54576"/>
    <w:rsid w:val="00A602FF"/>
    <w:rsid w:val="00A62C1D"/>
    <w:rsid w:val="00A63642"/>
    <w:rsid w:val="00A659A8"/>
    <w:rsid w:val="00A66E13"/>
    <w:rsid w:val="00A7268E"/>
    <w:rsid w:val="00A76F49"/>
    <w:rsid w:val="00A81774"/>
    <w:rsid w:val="00A8271A"/>
    <w:rsid w:val="00A82F1F"/>
    <w:rsid w:val="00A83940"/>
    <w:rsid w:val="00A83BCD"/>
    <w:rsid w:val="00A86A44"/>
    <w:rsid w:val="00A86FBB"/>
    <w:rsid w:val="00A875C0"/>
    <w:rsid w:val="00A87864"/>
    <w:rsid w:val="00A878FC"/>
    <w:rsid w:val="00A905DD"/>
    <w:rsid w:val="00A92B67"/>
    <w:rsid w:val="00A93068"/>
    <w:rsid w:val="00A94154"/>
    <w:rsid w:val="00AA06BB"/>
    <w:rsid w:val="00AA2377"/>
    <w:rsid w:val="00AA4BDC"/>
    <w:rsid w:val="00AB1963"/>
    <w:rsid w:val="00AB19B5"/>
    <w:rsid w:val="00AB3BBF"/>
    <w:rsid w:val="00AB445B"/>
    <w:rsid w:val="00AB62BE"/>
    <w:rsid w:val="00AB671C"/>
    <w:rsid w:val="00AC0090"/>
    <w:rsid w:val="00AC14B8"/>
    <w:rsid w:val="00AC3BA2"/>
    <w:rsid w:val="00AC3D54"/>
    <w:rsid w:val="00AC586F"/>
    <w:rsid w:val="00AD1BEA"/>
    <w:rsid w:val="00AD1D60"/>
    <w:rsid w:val="00AD3316"/>
    <w:rsid w:val="00AD3A49"/>
    <w:rsid w:val="00AD6662"/>
    <w:rsid w:val="00AD72DF"/>
    <w:rsid w:val="00AE0371"/>
    <w:rsid w:val="00AE50BE"/>
    <w:rsid w:val="00AE58A9"/>
    <w:rsid w:val="00AE7CC7"/>
    <w:rsid w:val="00AF0E4B"/>
    <w:rsid w:val="00AF17C7"/>
    <w:rsid w:val="00AF2285"/>
    <w:rsid w:val="00AF2F08"/>
    <w:rsid w:val="00AF32B7"/>
    <w:rsid w:val="00AF6CDF"/>
    <w:rsid w:val="00AF7C7E"/>
    <w:rsid w:val="00B008B2"/>
    <w:rsid w:val="00B0116C"/>
    <w:rsid w:val="00B01ECC"/>
    <w:rsid w:val="00B02D77"/>
    <w:rsid w:val="00B04655"/>
    <w:rsid w:val="00B04985"/>
    <w:rsid w:val="00B05FDB"/>
    <w:rsid w:val="00B069D1"/>
    <w:rsid w:val="00B077B4"/>
    <w:rsid w:val="00B100BB"/>
    <w:rsid w:val="00B1204E"/>
    <w:rsid w:val="00B151DB"/>
    <w:rsid w:val="00B16DBA"/>
    <w:rsid w:val="00B17C66"/>
    <w:rsid w:val="00B20274"/>
    <w:rsid w:val="00B2098B"/>
    <w:rsid w:val="00B21F2E"/>
    <w:rsid w:val="00B243A4"/>
    <w:rsid w:val="00B251B7"/>
    <w:rsid w:val="00B263C5"/>
    <w:rsid w:val="00B27AF8"/>
    <w:rsid w:val="00B3188C"/>
    <w:rsid w:val="00B32D9A"/>
    <w:rsid w:val="00B34F01"/>
    <w:rsid w:val="00B37584"/>
    <w:rsid w:val="00B422E2"/>
    <w:rsid w:val="00B4348F"/>
    <w:rsid w:val="00B43BD0"/>
    <w:rsid w:val="00B466A9"/>
    <w:rsid w:val="00B4673A"/>
    <w:rsid w:val="00B46F14"/>
    <w:rsid w:val="00B475D2"/>
    <w:rsid w:val="00B53A6E"/>
    <w:rsid w:val="00B54DE6"/>
    <w:rsid w:val="00B57FAF"/>
    <w:rsid w:val="00B64FD0"/>
    <w:rsid w:val="00B7044B"/>
    <w:rsid w:val="00B70661"/>
    <w:rsid w:val="00B7147D"/>
    <w:rsid w:val="00B7713E"/>
    <w:rsid w:val="00B868B6"/>
    <w:rsid w:val="00B90175"/>
    <w:rsid w:val="00B90C4B"/>
    <w:rsid w:val="00B92F01"/>
    <w:rsid w:val="00B972FF"/>
    <w:rsid w:val="00B975BE"/>
    <w:rsid w:val="00BA1485"/>
    <w:rsid w:val="00BA4341"/>
    <w:rsid w:val="00BA4C39"/>
    <w:rsid w:val="00BB0523"/>
    <w:rsid w:val="00BB2F5E"/>
    <w:rsid w:val="00BB34C1"/>
    <w:rsid w:val="00BB4119"/>
    <w:rsid w:val="00BB49D8"/>
    <w:rsid w:val="00BC0DF8"/>
    <w:rsid w:val="00BC113B"/>
    <w:rsid w:val="00BC13E5"/>
    <w:rsid w:val="00BC14F1"/>
    <w:rsid w:val="00BC646D"/>
    <w:rsid w:val="00BC6619"/>
    <w:rsid w:val="00BC7D04"/>
    <w:rsid w:val="00BD10C4"/>
    <w:rsid w:val="00BD5A8D"/>
    <w:rsid w:val="00BD70B0"/>
    <w:rsid w:val="00BE0729"/>
    <w:rsid w:val="00BE25FB"/>
    <w:rsid w:val="00BE3A78"/>
    <w:rsid w:val="00BE6626"/>
    <w:rsid w:val="00BF0B3B"/>
    <w:rsid w:val="00BF1018"/>
    <w:rsid w:val="00BF1878"/>
    <w:rsid w:val="00BF1BF4"/>
    <w:rsid w:val="00BF5818"/>
    <w:rsid w:val="00BF7AD8"/>
    <w:rsid w:val="00C05BA9"/>
    <w:rsid w:val="00C0605A"/>
    <w:rsid w:val="00C10C6C"/>
    <w:rsid w:val="00C10C75"/>
    <w:rsid w:val="00C12C41"/>
    <w:rsid w:val="00C13E7E"/>
    <w:rsid w:val="00C15AEB"/>
    <w:rsid w:val="00C21750"/>
    <w:rsid w:val="00C2603B"/>
    <w:rsid w:val="00C26F6F"/>
    <w:rsid w:val="00C27770"/>
    <w:rsid w:val="00C308F0"/>
    <w:rsid w:val="00C31E0A"/>
    <w:rsid w:val="00C3240B"/>
    <w:rsid w:val="00C3327E"/>
    <w:rsid w:val="00C33CCC"/>
    <w:rsid w:val="00C33D15"/>
    <w:rsid w:val="00C3456A"/>
    <w:rsid w:val="00C34771"/>
    <w:rsid w:val="00C41F2C"/>
    <w:rsid w:val="00C43A20"/>
    <w:rsid w:val="00C4535A"/>
    <w:rsid w:val="00C46FE5"/>
    <w:rsid w:val="00C46FEA"/>
    <w:rsid w:val="00C5055C"/>
    <w:rsid w:val="00C51099"/>
    <w:rsid w:val="00C510F1"/>
    <w:rsid w:val="00C514CA"/>
    <w:rsid w:val="00C525C6"/>
    <w:rsid w:val="00C5315E"/>
    <w:rsid w:val="00C55D4D"/>
    <w:rsid w:val="00C571B5"/>
    <w:rsid w:val="00C601DC"/>
    <w:rsid w:val="00C613C4"/>
    <w:rsid w:val="00C653ED"/>
    <w:rsid w:val="00C65ACC"/>
    <w:rsid w:val="00C66236"/>
    <w:rsid w:val="00C70693"/>
    <w:rsid w:val="00C70733"/>
    <w:rsid w:val="00C72160"/>
    <w:rsid w:val="00C75267"/>
    <w:rsid w:val="00C80056"/>
    <w:rsid w:val="00C83EB4"/>
    <w:rsid w:val="00C8546C"/>
    <w:rsid w:val="00C85B7A"/>
    <w:rsid w:val="00C8662F"/>
    <w:rsid w:val="00C922AC"/>
    <w:rsid w:val="00C932F1"/>
    <w:rsid w:val="00CA1385"/>
    <w:rsid w:val="00CA338C"/>
    <w:rsid w:val="00CA5066"/>
    <w:rsid w:val="00CA520D"/>
    <w:rsid w:val="00CA75CA"/>
    <w:rsid w:val="00CA77A8"/>
    <w:rsid w:val="00CB35D4"/>
    <w:rsid w:val="00CB5921"/>
    <w:rsid w:val="00CB5F92"/>
    <w:rsid w:val="00CB622F"/>
    <w:rsid w:val="00CB7D71"/>
    <w:rsid w:val="00CC02A6"/>
    <w:rsid w:val="00CC59C5"/>
    <w:rsid w:val="00CC5A0E"/>
    <w:rsid w:val="00CD07C8"/>
    <w:rsid w:val="00CD3392"/>
    <w:rsid w:val="00CD4183"/>
    <w:rsid w:val="00CD4DE9"/>
    <w:rsid w:val="00CD51A7"/>
    <w:rsid w:val="00CD73C7"/>
    <w:rsid w:val="00CD778B"/>
    <w:rsid w:val="00CE1A5E"/>
    <w:rsid w:val="00CE2A59"/>
    <w:rsid w:val="00CE3236"/>
    <w:rsid w:val="00CE3A82"/>
    <w:rsid w:val="00CE4C70"/>
    <w:rsid w:val="00CE6CC3"/>
    <w:rsid w:val="00CE7109"/>
    <w:rsid w:val="00D00827"/>
    <w:rsid w:val="00D041B3"/>
    <w:rsid w:val="00D05840"/>
    <w:rsid w:val="00D06515"/>
    <w:rsid w:val="00D11361"/>
    <w:rsid w:val="00D11C8B"/>
    <w:rsid w:val="00D12A52"/>
    <w:rsid w:val="00D12AB9"/>
    <w:rsid w:val="00D134C2"/>
    <w:rsid w:val="00D135CB"/>
    <w:rsid w:val="00D20DFE"/>
    <w:rsid w:val="00D21396"/>
    <w:rsid w:val="00D21785"/>
    <w:rsid w:val="00D22827"/>
    <w:rsid w:val="00D234D4"/>
    <w:rsid w:val="00D24C5B"/>
    <w:rsid w:val="00D25F0C"/>
    <w:rsid w:val="00D3181D"/>
    <w:rsid w:val="00D327BC"/>
    <w:rsid w:val="00D35EA2"/>
    <w:rsid w:val="00D37663"/>
    <w:rsid w:val="00D41D00"/>
    <w:rsid w:val="00D4234A"/>
    <w:rsid w:val="00D42ED7"/>
    <w:rsid w:val="00D44691"/>
    <w:rsid w:val="00D44CEA"/>
    <w:rsid w:val="00D478AC"/>
    <w:rsid w:val="00D500E2"/>
    <w:rsid w:val="00D5253F"/>
    <w:rsid w:val="00D559DD"/>
    <w:rsid w:val="00D5656A"/>
    <w:rsid w:val="00D57CA3"/>
    <w:rsid w:val="00D60BAF"/>
    <w:rsid w:val="00D617A3"/>
    <w:rsid w:val="00D63089"/>
    <w:rsid w:val="00D63AAD"/>
    <w:rsid w:val="00D64283"/>
    <w:rsid w:val="00D72A1E"/>
    <w:rsid w:val="00D72D8F"/>
    <w:rsid w:val="00D73148"/>
    <w:rsid w:val="00D7519B"/>
    <w:rsid w:val="00D76ACE"/>
    <w:rsid w:val="00D77126"/>
    <w:rsid w:val="00D77662"/>
    <w:rsid w:val="00D8073B"/>
    <w:rsid w:val="00D80B47"/>
    <w:rsid w:val="00D81853"/>
    <w:rsid w:val="00D830C9"/>
    <w:rsid w:val="00D83275"/>
    <w:rsid w:val="00D859F9"/>
    <w:rsid w:val="00D94B8A"/>
    <w:rsid w:val="00D95E50"/>
    <w:rsid w:val="00D96C7E"/>
    <w:rsid w:val="00D97D21"/>
    <w:rsid w:val="00DA131C"/>
    <w:rsid w:val="00DA2F64"/>
    <w:rsid w:val="00DA3102"/>
    <w:rsid w:val="00DA3406"/>
    <w:rsid w:val="00DA6BEF"/>
    <w:rsid w:val="00DB03C3"/>
    <w:rsid w:val="00DB07A8"/>
    <w:rsid w:val="00DB2B00"/>
    <w:rsid w:val="00DB4284"/>
    <w:rsid w:val="00DB5640"/>
    <w:rsid w:val="00DB624F"/>
    <w:rsid w:val="00DB6371"/>
    <w:rsid w:val="00DB6420"/>
    <w:rsid w:val="00DB7F8C"/>
    <w:rsid w:val="00DC2527"/>
    <w:rsid w:val="00DC4D15"/>
    <w:rsid w:val="00DC4F7E"/>
    <w:rsid w:val="00DD0982"/>
    <w:rsid w:val="00DD1008"/>
    <w:rsid w:val="00DD20A7"/>
    <w:rsid w:val="00DD28C6"/>
    <w:rsid w:val="00DD782A"/>
    <w:rsid w:val="00DD7C3C"/>
    <w:rsid w:val="00DE02F7"/>
    <w:rsid w:val="00DE269F"/>
    <w:rsid w:val="00DE2C24"/>
    <w:rsid w:val="00DE3E61"/>
    <w:rsid w:val="00DE4803"/>
    <w:rsid w:val="00DE70E8"/>
    <w:rsid w:val="00DE7A46"/>
    <w:rsid w:val="00DF011D"/>
    <w:rsid w:val="00DF113B"/>
    <w:rsid w:val="00DF1A62"/>
    <w:rsid w:val="00DF1D68"/>
    <w:rsid w:val="00DF1F95"/>
    <w:rsid w:val="00DF25CF"/>
    <w:rsid w:val="00DF2F8C"/>
    <w:rsid w:val="00DF4314"/>
    <w:rsid w:val="00DF4FCA"/>
    <w:rsid w:val="00DF56D0"/>
    <w:rsid w:val="00E07739"/>
    <w:rsid w:val="00E1195F"/>
    <w:rsid w:val="00E12745"/>
    <w:rsid w:val="00E170ED"/>
    <w:rsid w:val="00E2317C"/>
    <w:rsid w:val="00E2546D"/>
    <w:rsid w:val="00E25711"/>
    <w:rsid w:val="00E261BB"/>
    <w:rsid w:val="00E26DE9"/>
    <w:rsid w:val="00E27D20"/>
    <w:rsid w:val="00E3103F"/>
    <w:rsid w:val="00E311AF"/>
    <w:rsid w:val="00E320BF"/>
    <w:rsid w:val="00E3233D"/>
    <w:rsid w:val="00E3236E"/>
    <w:rsid w:val="00E33404"/>
    <w:rsid w:val="00E4187E"/>
    <w:rsid w:val="00E41B1E"/>
    <w:rsid w:val="00E4329B"/>
    <w:rsid w:val="00E43911"/>
    <w:rsid w:val="00E46008"/>
    <w:rsid w:val="00E50E60"/>
    <w:rsid w:val="00E51313"/>
    <w:rsid w:val="00E54A7B"/>
    <w:rsid w:val="00E551AD"/>
    <w:rsid w:val="00E6051F"/>
    <w:rsid w:val="00E61E3B"/>
    <w:rsid w:val="00E62F6E"/>
    <w:rsid w:val="00E63135"/>
    <w:rsid w:val="00E66478"/>
    <w:rsid w:val="00E66E77"/>
    <w:rsid w:val="00E80673"/>
    <w:rsid w:val="00E81387"/>
    <w:rsid w:val="00E825F3"/>
    <w:rsid w:val="00E84F93"/>
    <w:rsid w:val="00E850D6"/>
    <w:rsid w:val="00E85E73"/>
    <w:rsid w:val="00E9196E"/>
    <w:rsid w:val="00E939E2"/>
    <w:rsid w:val="00E94FB8"/>
    <w:rsid w:val="00E9568F"/>
    <w:rsid w:val="00E960FD"/>
    <w:rsid w:val="00EA0E47"/>
    <w:rsid w:val="00EA0ECE"/>
    <w:rsid w:val="00EA0F60"/>
    <w:rsid w:val="00EA1C2C"/>
    <w:rsid w:val="00EA222E"/>
    <w:rsid w:val="00EA25F6"/>
    <w:rsid w:val="00EA2CD1"/>
    <w:rsid w:val="00EA3603"/>
    <w:rsid w:val="00EA6F8E"/>
    <w:rsid w:val="00EA718E"/>
    <w:rsid w:val="00EA7650"/>
    <w:rsid w:val="00EB2087"/>
    <w:rsid w:val="00EB2778"/>
    <w:rsid w:val="00EB3676"/>
    <w:rsid w:val="00EB37E6"/>
    <w:rsid w:val="00EB4473"/>
    <w:rsid w:val="00EB5BEE"/>
    <w:rsid w:val="00EB63B3"/>
    <w:rsid w:val="00EB772C"/>
    <w:rsid w:val="00EB7D0B"/>
    <w:rsid w:val="00EB7DA7"/>
    <w:rsid w:val="00EC09CF"/>
    <w:rsid w:val="00EC0E58"/>
    <w:rsid w:val="00EC269B"/>
    <w:rsid w:val="00EC51B6"/>
    <w:rsid w:val="00EC642E"/>
    <w:rsid w:val="00ED08D9"/>
    <w:rsid w:val="00ED1587"/>
    <w:rsid w:val="00EE1A16"/>
    <w:rsid w:val="00EE3841"/>
    <w:rsid w:val="00EE4CA6"/>
    <w:rsid w:val="00EE5976"/>
    <w:rsid w:val="00EE5D96"/>
    <w:rsid w:val="00EE6DE7"/>
    <w:rsid w:val="00EF0EEF"/>
    <w:rsid w:val="00EF55DF"/>
    <w:rsid w:val="00F0145F"/>
    <w:rsid w:val="00F04048"/>
    <w:rsid w:val="00F05DC3"/>
    <w:rsid w:val="00F06E2C"/>
    <w:rsid w:val="00F074A2"/>
    <w:rsid w:val="00F10601"/>
    <w:rsid w:val="00F10C76"/>
    <w:rsid w:val="00F11FA9"/>
    <w:rsid w:val="00F1455A"/>
    <w:rsid w:val="00F1472C"/>
    <w:rsid w:val="00F161CD"/>
    <w:rsid w:val="00F16801"/>
    <w:rsid w:val="00F173C9"/>
    <w:rsid w:val="00F17B32"/>
    <w:rsid w:val="00F20602"/>
    <w:rsid w:val="00F31D94"/>
    <w:rsid w:val="00F33630"/>
    <w:rsid w:val="00F33C6E"/>
    <w:rsid w:val="00F35191"/>
    <w:rsid w:val="00F41211"/>
    <w:rsid w:val="00F4191B"/>
    <w:rsid w:val="00F43D43"/>
    <w:rsid w:val="00F44EB5"/>
    <w:rsid w:val="00F4588D"/>
    <w:rsid w:val="00F45A1C"/>
    <w:rsid w:val="00F461D2"/>
    <w:rsid w:val="00F50701"/>
    <w:rsid w:val="00F53A59"/>
    <w:rsid w:val="00F54475"/>
    <w:rsid w:val="00F55582"/>
    <w:rsid w:val="00F5615E"/>
    <w:rsid w:val="00F625EE"/>
    <w:rsid w:val="00F644F7"/>
    <w:rsid w:val="00F648D3"/>
    <w:rsid w:val="00F673E9"/>
    <w:rsid w:val="00F6778C"/>
    <w:rsid w:val="00F722F3"/>
    <w:rsid w:val="00F741AB"/>
    <w:rsid w:val="00F75D1F"/>
    <w:rsid w:val="00F80332"/>
    <w:rsid w:val="00F86440"/>
    <w:rsid w:val="00F86AEC"/>
    <w:rsid w:val="00F872BE"/>
    <w:rsid w:val="00F875F9"/>
    <w:rsid w:val="00F90A77"/>
    <w:rsid w:val="00F91495"/>
    <w:rsid w:val="00FA3699"/>
    <w:rsid w:val="00FA4046"/>
    <w:rsid w:val="00FA50BB"/>
    <w:rsid w:val="00FA5B2F"/>
    <w:rsid w:val="00FA69C8"/>
    <w:rsid w:val="00FA71A6"/>
    <w:rsid w:val="00FB353A"/>
    <w:rsid w:val="00FB527F"/>
    <w:rsid w:val="00FB5447"/>
    <w:rsid w:val="00FB6D43"/>
    <w:rsid w:val="00FC1449"/>
    <w:rsid w:val="00FC23CE"/>
    <w:rsid w:val="00FC3375"/>
    <w:rsid w:val="00FC36B8"/>
    <w:rsid w:val="00FC40AE"/>
    <w:rsid w:val="00FC411D"/>
    <w:rsid w:val="00FC7194"/>
    <w:rsid w:val="00FC75CD"/>
    <w:rsid w:val="00FC7EF8"/>
    <w:rsid w:val="00FD066C"/>
    <w:rsid w:val="00FD0801"/>
    <w:rsid w:val="00FD0F27"/>
    <w:rsid w:val="00FD1737"/>
    <w:rsid w:val="00FD2882"/>
    <w:rsid w:val="00FD3976"/>
    <w:rsid w:val="00FD4FFA"/>
    <w:rsid w:val="00FD5316"/>
    <w:rsid w:val="00FD74CF"/>
    <w:rsid w:val="00FE16F9"/>
    <w:rsid w:val="00FE2D34"/>
    <w:rsid w:val="00FE36AE"/>
    <w:rsid w:val="00FE5B26"/>
    <w:rsid w:val="00FF37F5"/>
    <w:rsid w:val="00FF5598"/>
    <w:rsid w:val="00FF5797"/>
    <w:rsid w:val="00FF717D"/>
    <w:rsid w:val="03653512"/>
    <w:rsid w:val="0876793D"/>
    <w:rsid w:val="0AA55EAB"/>
    <w:rsid w:val="0C2E1A50"/>
    <w:rsid w:val="0EAEAB48"/>
    <w:rsid w:val="11465BD5"/>
    <w:rsid w:val="184105B7"/>
    <w:rsid w:val="185A7AE8"/>
    <w:rsid w:val="22960C26"/>
    <w:rsid w:val="22C360FE"/>
    <w:rsid w:val="245CCBE8"/>
    <w:rsid w:val="2625EBC7"/>
    <w:rsid w:val="269DB9F0"/>
    <w:rsid w:val="2BBF10D8"/>
    <w:rsid w:val="2C20A62F"/>
    <w:rsid w:val="36D26E84"/>
    <w:rsid w:val="375DE832"/>
    <w:rsid w:val="3A38B627"/>
    <w:rsid w:val="3E8AC916"/>
    <w:rsid w:val="4AA5C8FE"/>
    <w:rsid w:val="4AE1F995"/>
    <w:rsid w:val="56D5A641"/>
    <w:rsid w:val="5EF8B484"/>
    <w:rsid w:val="6128E9C7"/>
    <w:rsid w:val="691A681F"/>
    <w:rsid w:val="6A8CD113"/>
    <w:rsid w:val="76AE13A3"/>
    <w:rsid w:val="77CD9828"/>
    <w:rsid w:val="7AE96BA0"/>
    <w:rsid w:val="7BBAA83A"/>
    <w:rsid w:val="7BE4AA84"/>
    <w:rsid w:val="7BF32DB5"/>
  </w:rsids>
  <w:themeFontLang w:val="de-CH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K Grotesk" w:cs="Times New Roman (Textkörper CS)" w:eastAsiaTheme="minorHAnsi" w:hAnsi="HK Grotesk"/>
        <w:kern w:val="2"/>
        <w:sz w:val="24"/>
        <w:szCs w:val="24"/>
        <w:lang w:bidi="ar-SA" w:eastAsia="en-US" w:val="de-CH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Standard" w:type="paragraph">
    <w:name w:val="Normal"/>
    <w:qFormat/>
    <w:rsid w:val="0008011B"/>
    <w:pPr>
      <w:spacing w:after="0" w:line="360" w:lineRule="auto"/>
    </w:pPr>
    <w:rPr>
      <w:rFonts w:cs="Times New Roman" w:eastAsia="Times New Roman"/>
      <w:kern w:val="0"/>
      <w:lang w:eastAsia="de-DE"/>
      <w14:ligatures w14:val="none"/>
    </w:rPr>
  </w:style>
  <w:style w:styleId="berschrift1" w:type="paragraph">
    <w:name w:val="heading 1"/>
    <w:basedOn w:val="Standard"/>
    <w:next w:val="Standard"/>
    <w:link w:val="berschrift1Zchn"/>
    <w:uiPriority w:val="9"/>
    <w:qFormat/>
    <w:rsid w:val="009572B8"/>
    <w:pPr>
      <w:keepNext/>
      <w:keepLines/>
      <w:numPr>
        <w:numId w:val="32"/>
      </w:numPr>
      <w:spacing w:after="80" w:before="360"/>
      <w:outlineLvl w:val="0"/>
    </w:pPr>
    <w:rPr>
      <w:rFonts w:cstheme="majorBidi" w:eastAsiaTheme="majorEastAsia"/>
      <w:color w:val="E8580E"/>
      <w:sz w:val="40"/>
      <w:szCs w:val="40"/>
    </w:rPr>
  </w:style>
  <w:style w:styleId="berschrift2" w:type="paragraph">
    <w:name w:val="heading 2"/>
    <w:basedOn w:val="Standard"/>
    <w:next w:val="Standard"/>
    <w:link w:val="berschrift2Zchn"/>
    <w:uiPriority w:val="9"/>
    <w:unhideWhenUsed/>
    <w:qFormat/>
    <w:rsid w:val="009572B8"/>
    <w:pPr>
      <w:keepNext/>
      <w:keepLines/>
      <w:numPr>
        <w:ilvl w:val="1"/>
        <w:numId w:val="32"/>
      </w:numPr>
      <w:spacing w:after="80" w:before="160"/>
      <w:outlineLvl w:val="1"/>
    </w:pPr>
    <w:rPr>
      <w:rFonts w:cstheme="majorBidi" w:eastAsiaTheme="majorEastAsia"/>
      <w:color w:val="E8580E"/>
      <w:sz w:val="32"/>
      <w:szCs w:val="32"/>
    </w:rPr>
  </w:style>
  <w:style w:styleId="berschrift3" w:type="paragraph">
    <w:name w:val="heading 3"/>
    <w:basedOn w:val="Standard"/>
    <w:next w:val="Standard"/>
    <w:link w:val="berschrift3Zchn"/>
    <w:uiPriority w:val="9"/>
    <w:unhideWhenUsed/>
    <w:qFormat/>
    <w:rsid w:val="009572B8"/>
    <w:pPr>
      <w:keepNext/>
      <w:keepLines/>
      <w:numPr>
        <w:ilvl w:val="2"/>
        <w:numId w:val="32"/>
      </w:numPr>
      <w:spacing w:after="80" w:before="160"/>
      <w:outlineLvl w:val="2"/>
    </w:pPr>
    <w:rPr>
      <w:rFonts w:cstheme="majorBidi" w:eastAsiaTheme="majorEastAsia"/>
      <w:color w:val="E8580E"/>
      <w:sz w:val="28"/>
      <w:szCs w:val="28"/>
    </w:rPr>
  </w:style>
  <w:style w:styleId="berschrift4" w:type="paragraph">
    <w:name w:val="heading 4"/>
    <w:basedOn w:val="Standard"/>
    <w:next w:val="Standard"/>
    <w:link w:val="berschrift4Zchn"/>
    <w:uiPriority w:val="9"/>
    <w:unhideWhenUsed/>
    <w:qFormat/>
    <w:rsid w:val="009572B8"/>
    <w:pPr>
      <w:keepNext/>
      <w:keepLines/>
      <w:numPr>
        <w:ilvl w:val="3"/>
        <w:numId w:val="32"/>
      </w:numPr>
      <w:spacing w:after="40" w:before="80"/>
      <w:outlineLvl w:val="3"/>
    </w:pPr>
    <w:rPr>
      <w:rFonts w:cstheme="majorBidi" w:eastAsiaTheme="majorEastAsia"/>
      <w:i/>
      <w:iCs/>
      <w:color w:val="E8580E"/>
    </w:rPr>
  </w:style>
  <w:style w:styleId="berschrift5" w:type="paragraph">
    <w:name w:val="heading 5"/>
    <w:basedOn w:val="Standard"/>
    <w:next w:val="Standard"/>
    <w:link w:val="berschrift5Zchn"/>
    <w:uiPriority w:val="9"/>
    <w:semiHidden/>
    <w:unhideWhenUsed/>
    <w:qFormat/>
    <w:rsid w:val="009572B8"/>
    <w:pPr>
      <w:keepNext/>
      <w:keepLines/>
      <w:numPr>
        <w:ilvl w:val="4"/>
        <w:numId w:val="32"/>
      </w:numPr>
      <w:spacing w:after="40" w:before="80"/>
      <w:outlineLvl w:val="4"/>
    </w:pPr>
    <w:rPr>
      <w:rFonts w:cstheme="majorBidi" w:eastAsiaTheme="majorEastAsia"/>
      <w:color w:val="E8580E"/>
    </w:rPr>
  </w:style>
  <w:style w:styleId="berschrift6" w:type="paragraph">
    <w:name w:val="heading 6"/>
    <w:basedOn w:val="Standard"/>
    <w:next w:val="Standard"/>
    <w:link w:val="berschrift6Zchn"/>
    <w:uiPriority w:val="9"/>
    <w:semiHidden/>
    <w:unhideWhenUsed/>
    <w:qFormat/>
    <w:rsid w:val="00F53A59"/>
    <w:pPr>
      <w:keepNext/>
      <w:keepLines/>
      <w:numPr>
        <w:ilvl w:val="5"/>
        <w:numId w:val="32"/>
      </w:numPr>
      <w:spacing w:before="40"/>
      <w:outlineLvl w:val="5"/>
    </w:pPr>
    <w:rPr>
      <w:rFonts w:asciiTheme="minorHAnsi" w:cstheme="majorBidi" w:eastAsiaTheme="majorEastAsia" w:hAnsiTheme="minorHAnsi"/>
      <w:i/>
      <w:iCs/>
      <w:color w:themeColor="text1" w:themeTint="A6" w:val="595959"/>
    </w:rPr>
  </w:style>
  <w:style w:styleId="berschrift7" w:type="paragraph">
    <w:name w:val="heading 7"/>
    <w:basedOn w:val="Standard"/>
    <w:next w:val="Standard"/>
    <w:link w:val="berschrift7Zchn"/>
    <w:uiPriority w:val="9"/>
    <w:semiHidden/>
    <w:unhideWhenUsed/>
    <w:qFormat/>
    <w:rsid w:val="00F53A59"/>
    <w:pPr>
      <w:keepNext/>
      <w:keepLines/>
      <w:numPr>
        <w:ilvl w:val="6"/>
        <w:numId w:val="32"/>
      </w:numPr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berschrift8" w:type="paragraph">
    <w:name w:val="heading 8"/>
    <w:basedOn w:val="Standard"/>
    <w:next w:val="Standard"/>
    <w:link w:val="berschrift8Zchn"/>
    <w:uiPriority w:val="9"/>
    <w:semiHidden/>
    <w:unhideWhenUsed/>
    <w:qFormat/>
    <w:rsid w:val="00F53A59"/>
    <w:pPr>
      <w:keepNext/>
      <w:keepLines/>
      <w:numPr>
        <w:ilvl w:val="7"/>
        <w:numId w:val="32"/>
      </w:numPr>
      <w:outlineLvl w:val="7"/>
    </w:pPr>
    <w:rPr>
      <w:rFonts w:asciiTheme="minorHAnsi" w:cstheme="majorBidi" w:eastAsiaTheme="majorEastAsia" w:hAnsiTheme="minorHAnsi"/>
      <w:i/>
      <w:iCs/>
      <w:color w:themeColor="text1" w:themeTint="D8" w:val="272727"/>
    </w:rPr>
  </w:style>
  <w:style w:styleId="berschrift9" w:type="paragraph">
    <w:name w:val="heading 9"/>
    <w:basedOn w:val="Standard"/>
    <w:next w:val="Standard"/>
    <w:link w:val="berschrift9Zchn"/>
    <w:uiPriority w:val="9"/>
    <w:semiHidden/>
    <w:unhideWhenUsed/>
    <w:qFormat/>
    <w:rsid w:val="00F53A59"/>
    <w:pPr>
      <w:keepNext/>
      <w:keepLines/>
      <w:numPr>
        <w:ilvl w:val="8"/>
        <w:numId w:val="32"/>
      </w:numPr>
      <w:outlineLvl w:val="8"/>
    </w:pPr>
    <w:rPr>
      <w:rFonts w:asciiTheme="minorHAnsi" w:cstheme="majorBidi" w:eastAsiaTheme="majorEastAsia" w:hAnsiTheme="minorHAnsi"/>
      <w:color w:themeColor="text1" w:themeTint="D8" w:val="272727"/>
    </w:rPr>
  </w:style>
  <w:style w:default="1" w:styleId="Absatz-Standardschriftart" w:type="character">
    <w:name w:val="Default Paragraph Font"/>
    <w:uiPriority w:val="1"/>
    <w:semiHidden/>
    <w:unhideWhenUsed/>
  </w:style>
  <w:style w:default="1" w:styleId="NormaleTabel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KeineListe" w:type="numbering">
    <w:name w:val="No List"/>
    <w:uiPriority w:val="99"/>
    <w:semiHidden/>
    <w:unhideWhenUsed/>
  </w:style>
  <w:style w:customStyle="1" w:styleId="berschrift1Zchn" w:type="character">
    <w:name w:val="Überschrift 1 Zchn"/>
    <w:basedOn w:val="Absatz-Standardschriftart"/>
    <w:link w:val="berschrift1"/>
    <w:uiPriority w:val="9"/>
    <w:rsid w:val="009572B8"/>
    <w:rPr>
      <w:rFonts w:cstheme="majorBidi" w:eastAsiaTheme="majorEastAsia"/>
      <w:color w:val="E8580E"/>
      <w:kern w:val="0"/>
      <w:sz w:val="40"/>
      <w:szCs w:val="40"/>
      <w:lang w:eastAsia="de-DE"/>
      <w14:ligatures w14:val="none"/>
    </w:rPr>
  </w:style>
  <w:style w:customStyle="1" w:styleId="berschrift2Zchn" w:type="character">
    <w:name w:val="Überschrift 2 Zchn"/>
    <w:basedOn w:val="Absatz-Standardschriftart"/>
    <w:link w:val="berschrift2"/>
    <w:uiPriority w:val="9"/>
    <w:rsid w:val="009572B8"/>
    <w:rPr>
      <w:rFonts w:cstheme="majorBidi" w:eastAsiaTheme="majorEastAsia"/>
      <w:color w:val="E8580E"/>
      <w:kern w:val="0"/>
      <w:sz w:val="32"/>
      <w:szCs w:val="32"/>
      <w:lang w:eastAsia="de-DE"/>
      <w14:ligatures w14:val="none"/>
    </w:rPr>
  </w:style>
  <w:style w:customStyle="1" w:styleId="berschrift3Zchn" w:type="character">
    <w:name w:val="Überschrift 3 Zchn"/>
    <w:basedOn w:val="Absatz-Standardschriftart"/>
    <w:link w:val="berschrift3"/>
    <w:uiPriority w:val="9"/>
    <w:rsid w:val="009572B8"/>
    <w:rPr>
      <w:rFonts w:cstheme="majorBidi" w:eastAsiaTheme="majorEastAsia"/>
      <w:color w:val="E8580E"/>
      <w:kern w:val="0"/>
      <w:sz w:val="28"/>
      <w:szCs w:val="28"/>
      <w:lang w:eastAsia="de-DE"/>
      <w14:ligatures w14:val="none"/>
    </w:rPr>
  </w:style>
  <w:style w:customStyle="1" w:styleId="berschrift4Zchn" w:type="character">
    <w:name w:val="Überschrift 4 Zchn"/>
    <w:basedOn w:val="Absatz-Standardschriftart"/>
    <w:link w:val="berschrift4"/>
    <w:uiPriority w:val="9"/>
    <w:rsid w:val="009572B8"/>
    <w:rPr>
      <w:rFonts w:cstheme="majorBidi" w:eastAsiaTheme="majorEastAsia"/>
      <w:i/>
      <w:iCs/>
      <w:color w:val="E8580E"/>
      <w:kern w:val="0"/>
      <w:lang w:eastAsia="de-DE"/>
      <w14:ligatures w14:val="none"/>
    </w:rPr>
  </w:style>
  <w:style w:customStyle="1" w:styleId="berschrift5Zchn" w:type="character">
    <w:name w:val="Überschrift 5 Zchn"/>
    <w:basedOn w:val="Absatz-Standardschriftart"/>
    <w:link w:val="berschrift5"/>
    <w:uiPriority w:val="9"/>
    <w:semiHidden/>
    <w:rsid w:val="009572B8"/>
    <w:rPr>
      <w:rFonts w:cstheme="majorBidi" w:eastAsiaTheme="majorEastAsia"/>
      <w:color w:val="E8580E"/>
      <w:kern w:val="0"/>
      <w:lang w:eastAsia="de-DE"/>
      <w14:ligatures w14:val="none"/>
    </w:rPr>
  </w:style>
  <w:style w:customStyle="1" w:styleId="berschrift6Zchn" w:type="character">
    <w:name w:val="Überschrift 6 Zchn"/>
    <w:basedOn w:val="Absatz-Standardschriftart"/>
    <w:link w:val="berschrift6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A6" w:val="595959"/>
    </w:rPr>
  </w:style>
  <w:style w:customStyle="1" w:styleId="berschrift7Zchn" w:type="character">
    <w:name w:val="Überschrift 7 Zchn"/>
    <w:basedOn w:val="Absatz-Standardschriftart"/>
    <w:link w:val="berschrift7"/>
    <w:uiPriority w:val="9"/>
    <w:semiHidden/>
    <w:rsid w:val="00F53A59"/>
    <w:rPr>
      <w:rFonts w:asciiTheme="minorHAnsi" w:cstheme="majorBidi" w:eastAsiaTheme="majorEastAsia" w:hAnsiTheme="minorHAnsi"/>
      <w:color w:themeColor="text1" w:themeTint="A6" w:val="595959"/>
    </w:rPr>
  </w:style>
  <w:style w:customStyle="1" w:styleId="berschrift8Zchn" w:type="character">
    <w:name w:val="Überschrift 8 Zchn"/>
    <w:basedOn w:val="Absatz-Standardschriftart"/>
    <w:link w:val="berschrift8"/>
    <w:uiPriority w:val="9"/>
    <w:semiHidden/>
    <w:rsid w:val="00F53A59"/>
    <w:rPr>
      <w:rFonts w:asciiTheme="minorHAnsi" w:cstheme="majorBidi" w:eastAsiaTheme="majorEastAsia" w:hAnsiTheme="minorHAnsi"/>
      <w:i/>
      <w:iCs/>
      <w:color w:themeColor="text1" w:themeTint="D8" w:val="272727"/>
    </w:rPr>
  </w:style>
  <w:style w:customStyle="1" w:styleId="berschrift9Zchn" w:type="character">
    <w:name w:val="Überschrift 9 Zchn"/>
    <w:basedOn w:val="Absatz-Standardschriftart"/>
    <w:link w:val="berschrift9"/>
    <w:uiPriority w:val="9"/>
    <w:semiHidden/>
    <w:rsid w:val="00F53A59"/>
    <w:rPr>
      <w:rFonts w:asciiTheme="minorHAnsi" w:cstheme="majorBidi" w:eastAsiaTheme="majorEastAsia" w:hAnsiTheme="minorHAnsi"/>
      <w:color w:themeColor="text1" w:themeTint="D8" w:val="272727"/>
    </w:rPr>
  </w:style>
  <w:style w:styleId="Titel" w:type="paragraph">
    <w:name w:val="Title"/>
    <w:basedOn w:val="Standard"/>
    <w:next w:val="Standard"/>
    <w:link w:val="TitelZchn"/>
    <w:uiPriority w:val="10"/>
    <w:qFormat/>
    <w:rsid w:val="009572B8"/>
    <w:pPr>
      <w:spacing w:after="80" w:line="240" w:lineRule="auto"/>
      <w:contextualSpacing/>
    </w:pPr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</w:rPr>
  </w:style>
  <w:style w:customStyle="1" w:styleId="TitelZchn" w:type="character">
    <w:name w:val="Titel Zchn"/>
    <w:basedOn w:val="Absatz-Standardschriftart"/>
    <w:link w:val="Titel"/>
    <w:uiPriority w:val="10"/>
    <w:rsid w:val="009572B8"/>
    <w:rPr>
      <w:rFonts w:ascii="HK Grotesk SemiBold" w:cstheme="majorBidi" w:eastAsiaTheme="majorEastAsia" w:hAnsi="HK Grotesk SemiBold"/>
      <w:color w:val="E8580E"/>
      <w:spacing w:val="-10"/>
      <w:kern w:val="28"/>
      <w:sz w:val="72"/>
      <w:szCs w:val="56"/>
      <w:lang w:eastAsia="de-DE"/>
      <w14:ligatures w14:val="none"/>
    </w:rPr>
  </w:style>
  <w:style w:styleId="Untertitel" w:type="paragraph">
    <w:name w:val="Subtitle"/>
    <w:basedOn w:val="Standard"/>
    <w:next w:val="Standard"/>
    <w:link w:val="UntertitelZchn"/>
    <w:uiPriority w:val="11"/>
    <w:qFormat/>
    <w:rsid w:val="004267B7"/>
    <w:pPr>
      <w:numPr>
        <w:ilvl w:val="1"/>
      </w:numPr>
    </w:pPr>
    <w:rPr>
      <w:rFonts w:asciiTheme="minorHAnsi" w:cstheme="majorBidi" w:eastAsiaTheme="majorEastAsia" w:hAnsiTheme="minorHAnsi"/>
      <w:color w:themeColor="accent2" w:val="E8590D"/>
      <w:spacing w:val="15"/>
      <w:sz w:val="28"/>
      <w:szCs w:val="28"/>
    </w:rPr>
  </w:style>
  <w:style w:customStyle="1" w:styleId="UntertitelZchn" w:type="character">
    <w:name w:val="Untertitel Zchn"/>
    <w:basedOn w:val="Absatz-Standardschriftart"/>
    <w:link w:val="Untertitel"/>
    <w:uiPriority w:val="11"/>
    <w:rsid w:val="004267B7"/>
    <w:rPr>
      <w:rFonts w:asciiTheme="minorHAnsi" w:cstheme="majorBidi" w:eastAsiaTheme="majorEastAsia" w:hAnsiTheme="minorHAnsi"/>
      <w:color w:themeColor="accent2" w:val="E8590D"/>
      <w:spacing w:val="15"/>
      <w:kern w:val="0"/>
      <w:sz w:val="28"/>
      <w:szCs w:val="28"/>
      <w:lang w:eastAsia="de-DE"/>
      <w14:ligatures w14:val="none"/>
    </w:rPr>
  </w:style>
  <w:style w:styleId="Zitat" w:type="paragraph">
    <w:name w:val="Quote"/>
    <w:basedOn w:val="Standard"/>
    <w:next w:val="Standard"/>
    <w:link w:val="ZitatZchn"/>
    <w:uiPriority w:val="29"/>
    <w:qFormat/>
    <w:rsid w:val="00F53A59"/>
    <w:pPr>
      <w:spacing w:before="160"/>
      <w:jc w:val="center"/>
    </w:pPr>
    <w:rPr>
      <w:i/>
      <w:iCs/>
      <w:color w:themeColor="text1" w:themeTint="BF" w:val="404040"/>
    </w:rPr>
  </w:style>
  <w:style w:customStyle="1" w:styleId="ZitatZchn" w:type="character">
    <w:name w:val="Zitat Zchn"/>
    <w:basedOn w:val="Absatz-Standardschriftart"/>
    <w:link w:val="Zitat"/>
    <w:uiPriority w:val="29"/>
    <w:rsid w:val="00F53A59"/>
    <w:rPr>
      <w:i/>
      <w:iCs/>
      <w:color w:themeColor="text1" w:themeTint="BF" w:val="404040"/>
    </w:rPr>
  </w:style>
  <w:style w:styleId="Listenabsatz" w:type="paragraph">
    <w:name w:val="List Paragraph"/>
    <w:basedOn w:val="Standard"/>
    <w:uiPriority w:val="34"/>
    <w:qFormat/>
    <w:rsid w:val="00F53A59"/>
    <w:pPr>
      <w:ind w:left="720"/>
      <w:contextualSpacing/>
    </w:pPr>
  </w:style>
  <w:style w:styleId="IntensiveHervorhebung" w:type="character">
    <w:name w:val="Intense Emphasis"/>
    <w:basedOn w:val="Absatz-Standardschriftart"/>
    <w:uiPriority w:val="21"/>
    <w:qFormat/>
    <w:rsid w:val="00F53A59"/>
    <w:rPr>
      <w:i/>
      <w:iCs/>
      <w:color w:themeColor="accent1" w:themeShade="BF" w:val="177889"/>
    </w:rPr>
  </w:style>
  <w:style w:styleId="IntensivesZitat" w:type="paragraph">
    <w:name w:val="Intense Quote"/>
    <w:basedOn w:val="Standard"/>
    <w:next w:val="Standard"/>
    <w:link w:val="IntensivesZitatZchn"/>
    <w:uiPriority w:val="30"/>
    <w:qFormat/>
    <w:rsid w:val="00F53A59"/>
    <w:pPr>
      <w:pBdr>
        <w:top w:color="177889" w:space="10" w:sz="4" w:themeColor="accent1" w:themeShade="BF" w:val="single"/>
        <w:bottom w:color="177889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177889"/>
    </w:rPr>
  </w:style>
  <w:style w:customStyle="1" w:styleId="IntensivesZitatZchn" w:type="character">
    <w:name w:val="Intensives Zitat Zchn"/>
    <w:basedOn w:val="Absatz-Standardschriftart"/>
    <w:link w:val="IntensivesZitat"/>
    <w:uiPriority w:val="30"/>
    <w:rsid w:val="00F53A59"/>
    <w:rPr>
      <w:i/>
      <w:iCs/>
      <w:color w:themeColor="accent1" w:themeShade="BF" w:val="177889"/>
    </w:rPr>
  </w:style>
  <w:style w:styleId="IntensiverVerweis" w:type="character">
    <w:name w:val="Intense Reference"/>
    <w:basedOn w:val="Absatz-Standardschriftart"/>
    <w:uiPriority w:val="32"/>
    <w:qFormat/>
    <w:rsid w:val="00F53A59"/>
    <w:rPr>
      <w:b/>
      <w:bCs/>
      <w:smallCaps/>
      <w:color w:themeColor="accent1" w:themeShade="BF" w:val="177889"/>
      <w:spacing w:val="5"/>
    </w:rPr>
  </w:style>
  <w:style w:styleId="Kopfzeile" w:type="paragraph">
    <w:name w:val="header"/>
    <w:basedOn w:val="Standard"/>
    <w:link w:val="Kopf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KopfzeileZchn" w:type="character">
    <w:name w:val="Kopfzeile Zchn"/>
    <w:basedOn w:val="Absatz-Standardschriftart"/>
    <w:link w:val="Kopfzeile"/>
    <w:uiPriority w:val="99"/>
    <w:rsid w:val="00F53A59"/>
  </w:style>
  <w:style w:styleId="Fuzeile" w:type="paragraph">
    <w:name w:val="footer"/>
    <w:basedOn w:val="Standard"/>
    <w:link w:val="FuzeileZchn"/>
    <w:uiPriority w:val="99"/>
    <w:unhideWhenUsed/>
    <w:rsid w:val="00F53A59"/>
    <w:pPr>
      <w:tabs>
        <w:tab w:pos="4536" w:val="center"/>
        <w:tab w:pos="9072" w:val="right"/>
      </w:tabs>
    </w:pPr>
  </w:style>
  <w:style w:customStyle="1" w:styleId="FuzeileZchn" w:type="character">
    <w:name w:val="Fußzeile Zchn"/>
    <w:basedOn w:val="Absatz-Standardschriftart"/>
    <w:link w:val="Fuzeile"/>
    <w:uiPriority w:val="99"/>
    <w:rsid w:val="00F53A59"/>
  </w:style>
  <w:style w:styleId="Seitenzahl" w:type="character">
    <w:name w:val="page number"/>
    <w:basedOn w:val="Absatz-Standardschriftart"/>
    <w:uiPriority w:val="99"/>
    <w:semiHidden/>
    <w:unhideWhenUsed/>
    <w:rsid w:val="00F53A59"/>
  </w:style>
  <w:style w:styleId="Verzeichnis1" w:type="paragraph">
    <w:name w:val="toc 1"/>
    <w:basedOn w:val="Standard"/>
    <w:next w:val="Standard"/>
    <w:autoRedefine/>
    <w:uiPriority w:val="39"/>
    <w:unhideWhenUsed/>
    <w:rsid w:val="001F247C"/>
    <w:pPr>
      <w:spacing w:after="120" w:before="240"/>
    </w:pPr>
    <w:rPr>
      <w:bCs/>
      <w:szCs w:val="20"/>
    </w:rPr>
  </w:style>
  <w:style w:styleId="Hyperlink" w:type="character">
    <w:name w:val="Hyperlink"/>
    <w:basedOn w:val="Absatz-Standardschriftart"/>
    <w:uiPriority w:val="99"/>
    <w:unhideWhenUsed/>
    <w:rsid w:val="00F53A59"/>
    <w:rPr>
      <w:color w:themeColor="hyperlink" w:val="0563C1"/>
      <w:u w:val="single"/>
    </w:rPr>
  </w:style>
  <w:style w:styleId="Tabellenraster" w:type="table">
    <w:name w:val="Table Grid"/>
    <w:basedOn w:val="NormaleTabelle"/>
    <w:uiPriority w:val="39"/>
    <w:rsid w:val="006633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eschriftung" w:type="paragraph">
    <w:name w:val="caption"/>
    <w:basedOn w:val="Standard"/>
    <w:next w:val="Standard"/>
    <w:uiPriority w:val="35"/>
    <w:unhideWhenUsed/>
    <w:qFormat/>
    <w:rsid w:val="00C510F1"/>
    <w:pPr>
      <w:spacing w:after="200"/>
    </w:pPr>
    <w:rPr>
      <w:i/>
      <w:iCs/>
      <w:color w:themeColor="text2" w:val="44546A"/>
      <w:sz w:val="18"/>
      <w:szCs w:val="18"/>
    </w:rPr>
  </w:style>
  <w:style w:styleId="Abbildungsverzeichnis" w:type="paragraph">
    <w:name w:val="table of figures"/>
    <w:basedOn w:val="Standard"/>
    <w:next w:val="Standard"/>
    <w:uiPriority w:val="99"/>
    <w:unhideWhenUsed/>
    <w:rsid w:val="00FA3699"/>
  </w:style>
  <w:style w:styleId="Verzeichnis2" w:type="paragraph">
    <w:name w:val="toc 2"/>
    <w:basedOn w:val="Standard"/>
    <w:next w:val="Standard"/>
    <w:autoRedefine/>
    <w:uiPriority w:val="39"/>
    <w:unhideWhenUsed/>
    <w:rsid w:val="001F247C"/>
    <w:pPr>
      <w:spacing w:before="120"/>
      <w:ind w:left="240"/>
    </w:pPr>
    <w:rPr>
      <w:i/>
      <w:iCs/>
      <w:sz w:val="20"/>
      <w:szCs w:val="20"/>
    </w:rPr>
  </w:style>
  <w:style w:styleId="Verzeichnis3" w:type="paragraph">
    <w:name w:val="toc 3"/>
    <w:basedOn w:val="Standard"/>
    <w:next w:val="Standard"/>
    <w:autoRedefine/>
    <w:uiPriority w:val="39"/>
    <w:unhideWhenUsed/>
    <w:rsid w:val="001F247C"/>
    <w:pPr>
      <w:ind w:left="480"/>
    </w:pPr>
    <w:rPr>
      <w:sz w:val="20"/>
      <w:szCs w:val="20"/>
    </w:rPr>
  </w:style>
  <w:style w:styleId="Inhaltsverzeichnisberschrift" w:type="paragraph">
    <w:name w:val="TOC Heading"/>
    <w:basedOn w:val="berschrift1"/>
    <w:next w:val="Standard"/>
    <w:uiPriority w:val="39"/>
    <w:unhideWhenUsed/>
    <w:qFormat/>
    <w:rsid w:val="001F247C"/>
    <w:pPr>
      <w:spacing w:after="0" w:before="480" w:line="276" w:lineRule="auto"/>
      <w:outlineLvl w:val="9"/>
    </w:pPr>
    <w:rPr>
      <w:b/>
      <w:bCs/>
      <w:sz w:val="28"/>
      <w:szCs w:val="28"/>
    </w:rPr>
  </w:style>
  <w:style w:styleId="Verzeichnis4" w:type="paragraph">
    <w:name w:val="toc 4"/>
    <w:basedOn w:val="Standard"/>
    <w:next w:val="Standard"/>
    <w:autoRedefine/>
    <w:uiPriority w:val="39"/>
    <w:unhideWhenUsed/>
    <w:rsid w:val="001F247C"/>
    <w:pPr>
      <w:ind w:left="720"/>
    </w:pPr>
    <w:rPr>
      <w:sz w:val="20"/>
      <w:szCs w:val="20"/>
    </w:rPr>
  </w:style>
  <w:style w:styleId="Verzeichnis5" w:type="paragraph">
    <w:name w:val="toc 5"/>
    <w:basedOn w:val="Standard"/>
    <w:next w:val="Standard"/>
    <w:autoRedefine/>
    <w:uiPriority w:val="39"/>
    <w:semiHidden/>
    <w:unhideWhenUsed/>
    <w:rsid w:val="00D80B47"/>
    <w:pPr>
      <w:ind w:left="960"/>
    </w:pPr>
    <w:rPr>
      <w:rFonts w:asciiTheme="minorHAnsi" w:hAnsiTheme="minorHAnsi"/>
      <w:sz w:val="20"/>
      <w:szCs w:val="20"/>
    </w:rPr>
  </w:style>
  <w:style w:styleId="Verzeichnis6" w:type="paragraph">
    <w:name w:val="toc 6"/>
    <w:basedOn w:val="Standard"/>
    <w:next w:val="Standard"/>
    <w:autoRedefine/>
    <w:uiPriority w:val="39"/>
    <w:semiHidden/>
    <w:unhideWhenUsed/>
    <w:rsid w:val="00D80B47"/>
    <w:pPr>
      <w:ind w:left="1200"/>
    </w:pPr>
    <w:rPr>
      <w:rFonts w:asciiTheme="minorHAnsi" w:hAnsiTheme="minorHAnsi"/>
      <w:sz w:val="20"/>
      <w:szCs w:val="20"/>
    </w:rPr>
  </w:style>
  <w:style w:styleId="Verzeichnis7" w:type="paragraph">
    <w:name w:val="toc 7"/>
    <w:basedOn w:val="Standard"/>
    <w:next w:val="Standard"/>
    <w:autoRedefine/>
    <w:uiPriority w:val="39"/>
    <w:semiHidden/>
    <w:unhideWhenUsed/>
    <w:rsid w:val="00D80B47"/>
    <w:pPr>
      <w:ind w:left="1440"/>
    </w:pPr>
    <w:rPr>
      <w:rFonts w:asciiTheme="minorHAnsi" w:hAnsiTheme="minorHAnsi"/>
      <w:sz w:val="20"/>
      <w:szCs w:val="20"/>
    </w:rPr>
  </w:style>
  <w:style w:styleId="Verzeichnis8" w:type="paragraph">
    <w:name w:val="toc 8"/>
    <w:basedOn w:val="Standard"/>
    <w:next w:val="Standard"/>
    <w:autoRedefine/>
    <w:uiPriority w:val="39"/>
    <w:semiHidden/>
    <w:unhideWhenUsed/>
    <w:rsid w:val="00D80B47"/>
    <w:pPr>
      <w:ind w:left="1680"/>
    </w:pPr>
    <w:rPr>
      <w:rFonts w:asciiTheme="minorHAnsi" w:hAnsiTheme="minorHAnsi"/>
      <w:sz w:val="20"/>
      <w:szCs w:val="20"/>
    </w:rPr>
  </w:style>
  <w:style w:styleId="Verzeichnis9" w:type="paragraph">
    <w:name w:val="toc 9"/>
    <w:basedOn w:val="Standard"/>
    <w:next w:val="Standard"/>
    <w:autoRedefine/>
    <w:uiPriority w:val="39"/>
    <w:semiHidden/>
    <w:unhideWhenUsed/>
    <w:rsid w:val="00D80B47"/>
    <w:pPr>
      <w:ind w:left="1920"/>
    </w:pPr>
    <w:rPr>
      <w:rFonts w:asciiTheme="minorHAnsi" w:hAnsiTheme="minorHAnsi"/>
      <w:sz w:val="20"/>
      <w:szCs w:val="20"/>
    </w:rPr>
  </w:style>
  <w:style w:styleId="berarbeitung" w:type="paragraph">
    <w:name w:val="Revision"/>
    <w:hidden/>
    <w:uiPriority w:val="99"/>
    <w:semiHidden/>
    <w:rsid w:val="00C4535A"/>
    <w:pPr>
      <w:spacing w:after="0" w:line="240" w:lineRule="auto"/>
    </w:pPr>
  </w:style>
  <w:style w:styleId="Kommentarzeichen" w:type="character">
    <w:name w:val="annotation reference"/>
    <w:basedOn w:val="Absatz-Standardschriftart"/>
    <w:uiPriority w:val="99"/>
    <w:semiHidden/>
    <w:unhideWhenUsed/>
    <w:rsid w:val="00445B08"/>
    <w:rPr>
      <w:sz w:val="16"/>
      <w:szCs w:val="16"/>
    </w:rPr>
  </w:style>
  <w:style w:styleId="Kommentartext" w:type="paragraph">
    <w:name w:val="annotation text"/>
    <w:basedOn w:val="Standard"/>
    <w:link w:val="KommentartextZchn"/>
    <w:uiPriority w:val="99"/>
    <w:semiHidden/>
    <w:unhideWhenUsed/>
    <w:rsid w:val="00445B08"/>
    <w:rPr>
      <w:sz w:val="20"/>
      <w:szCs w:val="20"/>
    </w:rPr>
  </w:style>
  <w:style w:customStyle="1" w:styleId="KommentartextZchn" w:type="character">
    <w:name w:val="Kommentartext Zchn"/>
    <w:basedOn w:val="Absatz-Standardschriftart"/>
    <w:link w:val="Kommentartext"/>
    <w:uiPriority w:val="99"/>
    <w:semiHidden/>
    <w:rsid w:val="00445B08"/>
    <w:rPr>
      <w:sz w:val="20"/>
      <w:szCs w:val="20"/>
    </w:rPr>
  </w:style>
  <w:style w:styleId="Kommentarthema" w:type="paragraph">
    <w:name w:val="annotation subject"/>
    <w:basedOn w:val="Kommentartext"/>
    <w:next w:val="Kommentartext"/>
    <w:link w:val="KommentarthemaZchn"/>
    <w:uiPriority w:val="99"/>
    <w:semiHidden/>
    <w:unhideWhenUsed/>
    <w:rsid w:val="00445B08"/>
    <w:rPr>
      <w:b/>
      <w:bCs/>
    </w:rPr>
  </w:style>
  <w:style w:customStyle="1" w:styleId="KommentarthemaZchn" w:type="character">
    <w:name w:val="Kommentarthema Zchn"/>
    <w:basedOn w:val="KommentartextZchn"/>
    <w:link w:val="Kommentarthema"/>
    <w:uiPriority w:val="99"/>
    <w:semiHidden/>
    <w:rsid w:val="00445B08"/>
    <w:rPr>
      <w:b/>
      <w:bCs/>
      <w:sz w:val="20"/>
      <w:szCs w:val="20"/>
    </w:rPr>
  </w:style>
  <w:style w:styleId="NichtaufgelsteErwhnung" w:type="character">
    <w:name w:val="Unresolved Mention"/>
    <w:basedOn w:val="Absatz-Standardschriftart"/>
    <w:uiPriority w:val="99"/>
    <w:semiHidden/>
    <w:unhideWhenUsed/>
    <w:rsid w:val="006F0904"/>
    <w:rPr>
      <w:color w:val="605E5C"/>
      <w:shd w:color="auto" w:fill="E1DFDD" w:val="clear"/>
    </w:rPr>
  </w:style>
  <w:style w:customStyle="1" w:styleId="AktuelleListe1" w:type="numbering">
    <w:name w:val="Aktuelle Liste1"/>
    <w:uiPriority w:val="99"/>
    <w:rsid w:val="00EA0ECE"/>
    <w:pPr>
      <w:numPr>
        <w:numId w:val="3"/>
      </w:numPr>
    </w:pPr>
  </w:style>
  <w:style w:customStyle="1" w:styleId="AktuelleListe2" w:type="numbering">
    <w:name w:val="Aktuelle Liste2"/>
    <w:uiPriority w:val="99"/>
    <w:rsid w:val="00EA0ECE"/>
    <w:pPr>
      <w:numPr>
        <w:numId w:val="4"/>
      </w:numPr>
    </w:pPr>
  </w:style>
  <w:style w:customStyle="1" w:styleId="AktuelleListe3" w:type="numbering">
    <w:name w:val="Aktuelle Liste3"/>
    <w:uiPriority w:val="99"/>
    <w:rsid w:val="00EA0ECE"/>
    <w:pPr>
      <w:numPr>
        <w:numId w:val="5"/>
      </w:numPr>
    </w:pPr>
  </w:style>
  <w:style w:customStyle="1" w:styleId="AktuelleListe4" w:type="numbering">
    <w:name w:val="Aktuelle Liste4"/>
    <w:uiPriority w:val="99"/>
    <w:rsid w:val="00247A0E"/>
    <w:pPr>
      <w:numPr>
        <w:numId w:val="6"/>
      </w:numPr>
    </w:pPr>
  </w:style>
  <w:style w:styleId="StandardWeb" w:type="paragraph">
    <w:name w:val="Normal (Web)"/>
    <w:basedOn w:val="Standard"/>
    <w:uiPriority w:val="99"/>
    <w:unhideWhenUsed/>
    <w:rsid w:val="009620AF"/>
    <w:pPr>
      <w:spacing w:after="100" w:afterAutospacing="1" w:before="100" w:beforeAutospacing="1"/>
    </w:pPr>
    <w:rPr>
      <w:rFonts w:ascii="Times New Roman" w:hAnsi="Times New Roman"/>
    </w:rPr>
  </w:style>
  <w:style w:styleId="Fett" w:type="character">
    <w:name w:val="Strong"/>
    <w:basedOn w:val="Absatz-Standardschriftart"/>
    <w:uiPriority w:val="22"/>
    <w:qFormat/>
    <w:rsid w:val="002C3951"/>
    <w:rPr>
      <w:rFonts w:ascii="HK Grotesk" w:hAnsi="HK Grotesk"/>
      <w:b/>
      <w:bCs/>
      <w:sz w:val="24"/>
    </w:rPr>
  </w:style>
  <w:style w:styleId="KeinLeerraum" w:type="paragraph">
    <w:name w:val="No Spacing"/>
    <w:uiPriority w:val="1"/>
    <w:qFormat/>
    <w:rsid w:val="002308B7"/>
    <w:pPr>
      <w:spacing w:after="0" w:line="240" w:lineRule="auto"/>
    </w:pPr>
    <w:rPr>
      <w:rFonts w:cs="Times New Roman" w:eastAsia="Times New Roman"/>
      <w:kern w:val="0"/>
      <w:lang w:eastAsia="de-DE"/>
      <w14:ligatures w14:val="none"/>
    </w:rPr>
  </w:style>
  <w:style w:styleId="BesuchterLink" w:type="character">
    <w:name w:val="FollowedHyperlink"/>
    <w:basedOn w:val="Absatz-Standardschriftart"/>
    <w:uiPriority w:val="99"/>
    <w:semiHidden/>
    <w:unhideWhenUsed/>
    <w:rsid w:val="002308B7"/>
    <w:rPr>
      <w:color w:themeColor="followedHyperlink" w:val="954F72"/>
      <w:u w:val="single"/>
    </w:rPr>
  </w:style>
  <w:style w:customStyle="1" w:styleId="font-claude-response-body" w:type="paragraph">
    <w:name w:val="font-claude-response-body"/>
    <w:basedOn w:val="Standard"/>
    <w:rsid w:val="0064430F"/>
    <w:pPr>
      <w:spacing w:after="100" w:afterAutospacing="1" w:before="100" w:beforeAutospacing="1" w:line="240" w:lineRule="auto"/>
    </w:pPr>
    <w:rPr>
      <w:rFonts w:ascii="Times New Roman" w:hAnsi="Times New Roman"/>
    </w:rPr>
  </w:style>
  <w:style w:styleId="Erwhnung" w:type="character">
    <w:name w:val="Mention"/>
    <w:basedOn w:val="Absatz-Standardschriftart"/>
    <w:uiPriority w:val="99"/>
    <w:unhideWhenUsed/>
    <w:rsid w:val="00506CD9"/>
    <w:rPr>
      <w:color w:val="2B579A"/>
      <w:shd w:color="auto" w:fill="E1DFDD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5" Target="numbering.xml" /><Relationship Type="http://schemas.openxmlformats.org/officeDocument/2006/relationships/styles" Id="rId24" Target="styles.xml" /><Relationship Type="http://schemas.openxmlformats.org/officeDocument/2006/relationships/settings" Id="rId23" Target="settings.xml" /><Relationship Type="http://schemas.openxmlformats.org/officeDocument/2006/relationships/webSettings" Id="rId22" Target="webSettings.xml" /><Relationship Type="http://schemas.openxmlformats.org/officeDocument/2006/relationships/fontTable" Id="rId21" Target="fontTable.xml" /><Relationship Type="http://schemas.openxmlformats.org/officeDocument/2006/relationships/theme" Id="rId20" Target="theme/theme1.xml" /><Relationship Type="http://schemas.openxmlformats.org/officeDocument/2006/relationships/footnotes" Id="rId19" Target="footnotes.xml" /><Relationship Type="http://schemas.openxmlformats.org/officeDocument/2006/relationships/comments" Id="rId18" Target="comments.xml" /><Relationship Id="rId13" Target="header1.xml" Type="http://schemas.openxmlformats.org/officeDocument/2006/relationships/header" /><Relationship Id="rId17" Target="footer3.xml" Type="http://schemas.openxmlformats.org/officeDocument/2006/relationships/footer" /><Relationship Id="rId16" Target="header2.xml" Type="http://schemas.openxmlformats.org/officeDocument/2006/relationships/header" /><Relationship Id="rId11" Target="media/image1.png" Type="http://schemas.openxmlformats.org/officeDocument/2006/relationships/image" /><Relationship Id="rId15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4" Target="https://panoramix.sobrado.ch/docs/datenschutz/informationssicherheitskonzepttom/" TargetMode="External" /><Relationship Type="http://schemas.openxmlformats.org/officeDocument/2006/relationships/hyperlink" Id="rId27" Target="https://www.fedlex.admin.ch/eli/oc/2022/491/de#art_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panoramix.sobrado.ch/docs/datenschutz/informationssicherheitskonzepttom/" TargetMode="External" /><Relationship Type="http://schemas.openxmlformats.org/officeDocument/2006/relationships/hyperlink" Id="rId27" Target="https://www.fedlex.admin.ch/eli/oc/2022/491/de#art_9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FA1B8"/>
      </a:accent1>
      <a:accent2>
        <a:srgbClr val="E8590D"/>
      </a:accent2>
      <a:accent3>
        <a:srgbClr val="753D52"/>
      </a:accent3>
      <a:accent4>
        <a:srgbClr val="8C8C8C"/>
      </a:accent4>
      <a:accent5>
        <a:srgbClr val="B5B5B5"/>
      </a:accent5>
      <a:accent6>
        <a:srgbClr val="DBDBDB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Panoramix_v5.dotx</Template>
  <TotalTime>0</TotalTime>
  <Pages>4</Pages>
  <Words>671</Words>
  <Characters>3342</Characters>
  <Application>Microsoft Office Word</Application>
  <DocSecurity>0</DocSecurity>
  <Lines>101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[Vorlage] ADV</dc:title>
  <dc:creator/>
  <cp:keywords/>
  <dcterms:created xsi:type="dcterms:W3CDTF">2026-06-16T08:39:52Z</dcterms:created>
  <dcterms:modified xsi:type="dcterms:W3CDTF">2026-06-16T08:39:52Z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zwischen der SOBRADO Software AG und einer Kundin</vt:lpwstr>
  </property>
</Properties>
</file>